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26C5D" w:rsidRDefault="00F26C5D" w:rsidP="00F26C5D"/>
    <w:p w:rsidR="00CB71EA" w:rsidRDefault="00F26C5D" w:rsidP="00F26C5D">
      <w:pPr>
        <w:rPr>
          <w:sz w:val="28"/>
        </w:rPr>
      </w:pPr>
      <w:r>
        <w:rPr>
          <w:sz w:val="28"/>
        </w:rPr>
        <w:t>Survol</w:t>
      </w:r>
    </w:p>
    <w:p w:rsidR="00F26C5D" w:rsidRDefault="00F26C5D" w:rsidP="00F26C5D">
      <w:pPr>
        <w:rPr>
          <w:sz w:val="24"/>
        </w:rPr>
      </w:pPr>
      <w:r>
        <w:rPr>
          <w:sz w:val="24"/>
        </w:rPr>
        <w:t>Ce plan couvre les trois à cinq prochaines années de la Fondation Fergusson</w:t>
      </w:r>
      <w:r w:rsidR="009262C3">
        <w:rPr>
          <w:sz w:val="24"/>
        </w:rPr>
        <w:t xml:space="preserve">. </w:t>
      </w:r>
      <w:r>
        <w:rPr>
          <w:sz w:val="24"/>
        </w:rPr>
        <w:t>Il vise principalement à fournir une feuille de route pour faire avancer la mission de la Fondation, qui est la prévention et l</w:t>
      </w:r>
      <w:r w:rsidR="00086B1C">
        <w:rPr>
          <w:sz w:val="24"/>
        </w:rPr>
        <w:t>’</w:t>
      </w:r>
      <w:r>
        <w:rPr>
          <w:sz w:val="24"/>
        </w:rPr>
        <w:t xml:space="preserve">élimination de la violence familiale. </w:t>
      </w:r>
    </w:p>
    <w:p w:rsidR="00F26C5D" w:rsidRDefault="00F26C5D" w:rsidP="00F26C5D">
      <w:pPr>
        <w:rPr>
          <w:sz w:val="24"/>
        </w:rPr>
      </w:pPr>
      <w:r>
        <w:rPr>
          <w:sz w:val="24"/>
        </w:rPr>
        <w:t>Le plan a été préparé à l</w:t>
      </w:r>
      <w:r w:rsidR="00086B1C">
        <w:rPr>
          <w:sz w:val="24"/>
        </w:rPr>
        <w:t>’</w:t>
      </w:r>
      <w:r>
        <w:rPr>
          <w:sz w:val="24"/>
        </w:rPr>
        <w:t>issue d</w:t>
      </w:r>
      <w:r w:rsidR="00086B1C">
        <w:rPr>
          <w:sz w:val="24"/>
        </w:rPr>
        <w:t>’</w:t>
      </w:r>
      <w:r>
        <w:rPr>
          <w:sz w:val="24"/>
        </w:rPr>
        <w:t>un long processus de délibération et d</w:t>
      </w:r>
      <w:r w:rsidR="00086B1C">
        <w:rPr>
          <w:sz w:val="24"/>
        </w:rPr>
        <w:t>’</w:t>
      </w:r>
      <w:r>
        <w:rPr>
          <w:sz w:val="24"/>
        </w:rPr>
        <w:t>examen auquel ont participé les membres actuels et anciens du conseil d</w:t>
      </w:r>
      <w:r w:rsidR="00086B1C">
        <w:rPr>
          <w:sz w:val="24"/>
        </w:rPr>
        <w:t>’</w:t>
      </w:r>
      <w:r>
        <w:rPr>
          <w:sz w:val="24"/>
        </w:rPr>
        <w:t>administration de la Fondation</w:t>
      </w:r>
      <w:r w:rsidR="009262C3">
        <w:rPr>
          <w:sz w:val="24"/>
        </w:rPr>
        <w:t xml:space="preserve">. </w:t>
      </w:r>
      <w:r>
        <w:rPr>
          <w:sz w:val="24"/>
        </w:rPr>
        <w:t>Comme tous les plans stratégiques, il s</w:t>
      </w:r>
      <w:r w:rsidR="00086B1C">
        <w:rPr>
          <w:sz w:val="24"/>
        </w:rPr>
        <w:t>’</w:t>
      </w:r>
      <w:r>
        <w:rPr>
          <w:sz w:val="24"/>
        </w:rPr>
        <w:t>agit d</w:t>
      </w:r>
      <w:r w:rsidR="00086B1C">
        <w:rPr>
          <w:sz w:val="24"/>
        </w:rPr>
        <w:t>’</w:t>
      </w:r>
      <w:r>
        <w:rPr>
          <w:sz w:val="24"/>
        </w:rPr>
        <w:t>un « travail évolutif » qui doit être revu afin de rester utile et permettre à la Fondation de s</w:t>
      </w:r>
      <w:r w:rsidR="00086B1C">
        <w:rPr>
          <w:sz w:val="24"/>
        </w:rPr>
        <w:t>’</w:t>
      </w:r>
      <w:r>
        <w:rPr>
          <w:sz w:val="24"/>
        </w:rPr>
        <w:t>adapter aux changements.</w:t>
      </w:r>
    </w:p>
    <w:p w:rsidR="00740397" w:rsidRDefault="00740397" w:rsidP="00740397">
      <w:pPr>
        <w:rPr>
          <w:sz w:val="28"/>
        </w:rPr>
      </w:pPr>
      <w:r>
        <w:rPr>
          <w:sz w:val="28"/>
        </w:rPr>
        <w:t>Aspects abordés par le plan</w:t>
      </w:r>
    </w:p>
    <w:p w:rsidR="00740397" w:rsidRDefault="00740397" w:rsidP="00740397">
      <w:pPr>
        <w:rPr>
          <w:sz w:val="24"/>
        </w:rPr>
      </w:pPr>
      <w:r>
        <w:rPr>
          <w:sz w:val="24"/>
        </w:rPr>
        <w:t>La Fondation Fergusson fait parti</w:t>
      </w:r>
      <w:bookmarkStart w:id="0" w:name="_GoBack"/>
      <w:bookmarkEnd w:id="0"/>
      <w:r>
        <w:rPr>
          <w:sz w:val="24"/>
        </w:rPr>
        <w:t>e des nombreuses organisations se consacrant à la prévention et à l</w:t>
      </w:r>
      <w:r w:rsidR="00086B1C">
        <w:rPr>
          <w:sz w:val="24"/>
        </w:rPr>
        <w:t>’</w:t>
      </w:r>
      <w:r>
        <w:rPr>
          <w:sz w:val="24"/>
        </w:rPr>
        <w:t>élimination de la violence familiale, à la fois au Nouveau-Brunswick et à l</w:t>
      </w:r>
      <w:r w:rsidR="00086B1C">
        <w:rPr>
          <w:sz w:val="24"/>
        </w:rPr>
        <w:t>’</w:t>
      </w:r>
      <w:r>
        <w:rPr>
          <w:sz w:val="24"/>
        </w:rPr>
        <w:t xml:space="preserve">échelle régionale et nationale. Afin de continuer à avancer, la Fondation doit savoir clairement où elle se trouve </w:t>
      </w:r>
      <w:r w:rsidR="005E3D4E">
        <w:rPr>
          <w:sz w:val="24"/>
        </w:rPr>
        <w:t>ainsi qu’</w:t>
      </w:r>
      <w:r>
        <w:rPr>
          <w:sz w:val="24"/>
        </w:rPr>
        <w:t>informer d</w:t>
      </w:r>
      <w:r w:rsidR="00086B1C">
        <w:rPr>
          <w:sz w:val="24"/>
        </w:rPr>
        <w:t>’autres personnes à ce sujet.</w:t>
      </w:r>
      <w:r>
        <w:rPr>
          <w:sz w:val="24"/>
        </w:rPr>
        <w:t xml:space="preserve"> Questions possibles de la part de la Fondation : </w:t>
      </w:r>
    </w:p>
    <w:p w:rsidR="00740397" w:rsidRPr="00740397" w:rsidRDefault="00740397" w:rsidP="00740397">
      <w:pPr>
        <w:pStyle w:val="Paragraphedeliste"/>
        <w:numPr>
          <w:ilvl w:val="0"/>
          <w:numId w:val="1"/>
        </w:numPr>
        <w:rPr>
          <w:sz w:val="28"/>
        </w:rPr>
      </w:pPr>
      <w:r>
        <w:rPr>
          <w:sz w:val="24"/>
        </w:rPr>
        <w:t xml:space="preserve">Que pouvons-nous faire? </w:t>
      </w:r>
    </w:p>
    <w:p w:rsidR="00740397" w:rsidRPr="00740397" w:rsidRDefault="00740397" w:rsidP="00740397">
      <w:pPr>
        <w:pStyle w:val="Paragraphedeliste"/>
        <w:numPr>
          <w:ilvl w:val="0"/>
          <w:numId w:val="1"/>
        </w:numPr>
        <w:rPr>
          <w:sz w:val="28"/>
        </w:rPr>
      </w:pPr>
      <w:r>
        <w:rPr>
          <w:sz w:val="24"/>
        </w:rPr>
        <w:t xml:space="preserve">Que font déjà les autres?  </w:t>
      </w:r>
    </w:p>
    <w:p w:rsidR="00740397" w:rsidRPr="00740397" w:rsidRDefault="00740397" w:rsidP="00740397">
      <w:pPr>
        <w:pStyle w:val="Paragraphedeliste"/>
        <w:numPr>
          <w:ilvl w:val="0"/>
          <w:numId w:val="1"/>
        </w:numPr>
        <w:rPr>
          <w:sz w:val="28"/>
        </w:rPr>
      </w:pPr>
      <w:r>
        <w:rPr>
          <w:sz w:val="24"/>
        </w:rPr>
        <w:t xml:space="preserve">Où et comment pouvons-nous être le plus utiles?    </w:t>
      </w:r>
    </w:p>
    <w:p w:rsidR="00740397" w:rsidRPr="00740397" w:rsidRDefault="00740397" w:rsidP="00740397">
      <w:pPr>
        <w:rPr>
          <w:sz w:val="28"/>
        </w:rPr>
      </w:pPr>
      <w:r>
        <w:rPr>
          <w:sz w:val="24"/>
        </w:rPr>
        <w:t>Le plan ne r</w:t>
      </w:r>
      <w:r w:rsidR="005E3D4E">
        <w:rPr>
          <w:sz w:val="24"/>
        </w:rPr>
        <w:t xml:space="preserve">épond pas à ces questions mais </w:t>
      </w:r>
      <w:r>
        <w:rPr>
          <w:sz w:val="24"/>
        </w:rPr>
        <w:t xml:space="preserve">offre une feuille de route pour y répondre.   </w:t>
      </w:r>
    </w:p>
    <w:p w:rsidR="00740397" w:rsidRDefault="00740397" w:rsidP="00740397">
      <w:pPr>
        <w:rPr>
          <w:sz w:val="28"/>
        </w:rPr>
      </w:pPr>
      <w:r>
        <w:rPr>
          <w:sz w:val="28"/>
        </w:rPr>
        <w:t>Quels sont les principaux défis de la Fondation?</w:t>
      </w:r>
    </w:p>
    <w:p w:rsidR="00F26C5D" w:rsidRDefault="002412D0" w:rsidP="00F26C5D">
      <w:r w:rsidRPr="005E3D4E">
        <w:rPr>
          <w:noProof/>
          <w:sz w:val="24"/>
          <w:szCs w:val="24"/>
          <w:lang w:val="fr-FR" w:eastAsia="fr-FR" w:bidi="ar-SA"/>
        </w:rPr>
        <w:drawing>
          <wp:anchor distT="0" distB="0" distL="114300" distR="114300" simplePos="0" relativeHeight="251658240" behindDoc="1" locked="0" layoutInCell="1" allowOverlap="1" wp14:anchorId="061F6160" wp14:editId="7CE7585E">
            <wp:simplePos x="0" y="0"/>
            <wp:positionH relativeFrom="margin">
              <wp:posOffset>3390900</wp:posOffset>
            </wp:positionH>
            <wp:positionV relativeFrom="paragraph">
              <wp:posOffset>781050</wp:posOffset>
            </wp:positionV>
            <wp:extent cx="2781300" cy="1463040"/>
            <wp:effectExtent l="0" t="0" r="0" b="381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5E3D4E">
        <w:rPr>
          <w:sz w:val="24"/>
          <w:szCs w:val="24"/>
        </w:rPr>
        <w:t>Un certain nombre de questions font l</w:t>
      </w:r>
      <w:r w:rsidR="00086B1C" w:rsidRPr="005E3D4E">
        <w:rPr>
          <w:sz w:val="24"/>
          <w:szCs w:val="24"/>
        </w:rPr>
        <w:t>’</w:t>
      </w:r>
      <w:r w:rsidRPr="005E3D4E">
        <w:rPr>
          <w:sz w:val="24"/>
          <w:szCs w:val="24"/>
        </w:rPr>
        <w:t>objet de</w:t>
      </w:r>
      <w:r>
        <w:t xml:space="preserve"> </w:t>
      </w:r>
      <w:r>
        <w:rPr>
          <w:sz w:val="24"/>
        </w:rPr>
        <w:t>discussions approfondies et régulières au sein de la Fondation, et le processus d</w:t>
      </w:r>
      <w:r w:rsidR="00086B1C">
        <w:rPr>
          <w:sz w:val="24"/>
        </w:rPr>
        <w:t>’</w:t>
      </w:r>
      <w:r>
        <w:rPr>
          <w:sz w:val="24"/>
        </w:rPr>
        <w:t>élaboration de ce projet de plan a permis de distiller encore plus ces discussions. Le succès de la Fondation dépend de sa capacité à démontrer son utilité, à maintenir une réputation d</w:t>
      </w:r>
      <w:r w:rsidR="00086B1C">
        <w:rPr>
          <w:sz w:val="24"/>
        </w:rPr>
        <w:t>’</w:t>
      </w:r>
      <w:r>
        <w:rPr>
          <w:sz w:val="24"/>
        </w:rPr>
        <w:t>excellence dans le domaine ainsi qu</w:t>
      </w:r>
      <w:r w:rsidR="00086B1C">
        <w:rPr>
          <w:sz w:val="24"/>
        </w:rPr>
        <w:t>’</w:t>
      </w:r>
      <w:r>
        <w:rPr>
          <w:sz w:val="24"/>
        </w:rPr>
        <w:t xml:space="preserve">à trouver les ressources nécessaires à la réalisation de sa mission.  </w:t>
      </w:r>
    </w:p>
    <w:p w:rsidR="00F26C5D" w:rsidRDefault="0033190F" w:rsidP="00F26C5D">
      <w:pPr>
        <w:rPr>
          <w:sz w:val="24"/>
        </w:rPr>
      </w:pPr>
      <w:r>
        <w:rPr>
          <w:sz w:val="24"/>
        </w:rPr>
        <w:t>Ces trois aspects</w:t>
      </w:r>
      <w:r w:rsidR="005E3D4E">
        <w:rPr>
          <w:sz w:val="24"/>
        </w:rPr>
        <w:t xml:space="preserve"> sont liés les uns aux autres, </w:t>
      </w:r>
      <w:r>
        <w:rPr>
          <w:sz w:val="24"/>
        </w:rPr>
        <w:t>et pour que la Fondation puisse se développer de manière durable, elle doit maintenir un équilibre entre eux.   Ensemble, ces aspects formeront la base à partir de laquelle la Fondation définira, atteindra et dépassera ses objectifs</w:t>
      </w:r>
      <w:r w:rsidR="009262C3">
        <w:rPr>
          <w:sz w:val="24"/>
        </w:rPr>
        <w:t xml:space="preserve">. </w:t>
      </w:r>
      <w:r>
        <w:rPr>
          <w:sz w:val="24"/>
        </w:rPr>
        <w:t>Il s</w:t>
      </w:r>
      <w:r w:rsidR="00086B1C">
        <w:rPr>
          <w:sz w:val="24"/>
        </w:rPr>
        <w:t>’</w:t>
      </w:r>
      <w:r>
        <w:rPr>
          <w:sz w:val="24"/>
        </w:rPr>
        <w:t>agit de l</w:t>
      </w:r>
      <w:r w:rsidR="00086B1C">
        <w:rPr>
          <w:sz w:val="24"/>
        </w:rPr>
        <w:t>’</w:t>
      </w:r>
      <w:r>
        <w:rPr>
          <w:sz w:val="24"/>
        </w:rPr>
        <w:t xml:space="preserve">objectif central de ce plan. </w:t>
      </w:r>
    </w:p>
    <w:p w:rsidR="0033190F" w:rsidRDefault="0033190F" w:rsidP="00F26C5D">
      <w:pPr>
        <w:rPr>
          <w:sz w:val="24"/>
        </w:rPr>
      </w:pPr>
    </w:p>
    <w:p w:rsidR="0033190F" w:rsidRDefault="0033190F" w:rsidP="00F26C5D">
      <w:pPr>
        <w:rPr>
          <w:sz w:val="24"/>
        </w:rPr>
      </w:pPr>
    </w:p>
    <w:p w:rsidR="00C01CFC" w:rsidRDefault="00C01CFC" w:rsidP="009D5B99">
      <w:pPr>
        <w:rPr>
          <w:rFonts w:ascii="Lora" w:hAnsi="Lora" w:cs="Helvetica"/>
          <w:b/>
          <w:bCs/>
          <w:caps/>
          <w:color w:val="9267AC"/>
          <w:kern w:val="36"/>
          <w:sz w:val="36"/>
          <w:szCs w:val="36"/>
        </w:rPr>
      </w:pPr>
    </w:p>
    <w:p w:rsidR="00C01CFC" w:rsidRDefault="00C01CFC" w:rsidP="009D5B99">
      <w:pPr>
        <w:rPr>
          <w:b/>
          <w:sz w:val="28"/>
        </w:rPr>
      </w:pPr>
      <w:r>
        <w:rPr>
          <w:rFonts w:ascii="Lora" w:hAnsi="Lora"/>
          <w:b/>
          <w:caps/>
          <w:color w:val="9267AC"/>
          <w:kern w:val="36"/>
          <w:sz w:val="36"/>
        </w:rPr>
        <w:t>Mission, vision, VALEURS</w:t>
      </w:r>
    </w:p>
    <w:p w:rsidR="00C01CFC" w:rsidRDefault="00C01CFC" w:rsidP="009D5B99">
      <w:pPr>
        <w:rPr>
          <w:b/>
          <w:sz w:val="28"/>
        </w:rPr>
      </w:pPr>
    </w:p>
    <w:p w:rsidR="009D5B99" w:rsidRPr="009D5B99" w:rsidRDefault="009D5B99" w:rsidP="009D5B99">
      <w:pPr>
        <w:rPr>
          <w:b/>
          <w:sz w:val="28"/>
        </w:rPr>
      </w:pPr>
      <w:r>
        <w:rPr>
          <w:b/>
          <w:sz w:val="28"/>
        </w:rPr>
        <w:t>Notre mission</w:t>
      </w:r>
    </w:p>
    <w:p w:rsidR="009D5B99" w:rsidRPr="00C01CFC" w:rsidRDefault="009D5B99" w:rsidP="009D5B99">
      <w:pPr>
        <w:rPr>
          <w:i/>
          <w:sz w:val="28"/>
          <w:szCs w:val="24"/>
        </w:rPr>
      </w:pPr>
      <w:r>
        <w:rPr>
          <w:i/>
          <w:sz w:val="28"/>
        </w:rPr>
        <w:t>La Fondation Fergusson a pour mission d</w:t>
      </w:r>
      <w:r w:rsidR="00086B1C">
        <w:rPr>
          <w:i/>
          <w:sz w:val="28"/>
        </w:rPr>
        <w:t>’</w:t>
      </w:r>
      <w:r>
        <w:rPr>
          <w:i/>
          <w:sz w:val="28"/>
        </w:rPr>
        <w:t>agir comme catalyseur pour la prévention et l</w:t>
      </w:r>
      <w:r w:rsidR="00086B1C">
        <w:rPr>
          <w:i/>
          <w:sz w:val="28"/>
        </w:rPr>
        <w:t>’</w:t>
      </w:r>
      <w:r>
        <w:rPr>
          <w:i/>
          <w:sz w:val="28"/>
        </w:rPr>
        <w:t>élimination de la violence familiale. Elle agit dans ce sens en renforçant le travail de sensibilisation et de compréhension du problème dans toute sa complexité, en favorisant le dialogue, en finançant la recherche sur les causes et les formes de la violence familiale, en faisant la promotion de programmes éducatifs, ainsi qu</w:t>
      </w:r>
      <w:r w:rsidR="00086B1C">
        <w:rPr>
          <w:i/>
          <w:sz w:val="28"/>
        </w:rPr>
        <w:t>’</w:t>
      </w:r>
      <w:r>
        <w:rPr>
          <w:i/>
          <w:sz w:val="28"/>
        </w:rPr>
        <w:t>en apportant un soutien aux organismes qui offrent des services aux personnes touchées par la violence et les mauvais traitements.</w:t>
      </w:r>
    </w:p>
    <w:p w:rsidR="00C01CFC" w:rsidRDefault="00C01CFC" w:rsidP="009D5B99">
      <w:pPr>
        <w:rPr>
          <w:b/>
          <w:sz w:val="28"/>
        </w:rPr>
      </w:pPr>
    </w:p>
    <w:p w:rsidR="009D5B99" w:rsidRPr="009D5B99" w:rsidRDefault="009D5B99" w:rsidP="009D5B99">
      <w:pPr>
        <w:rPr>
          <w:b/>
          <w:sz w:val="28"/>
        </w:rPr>
      </w:pPr>
      <w:r>
        <w:rPr>
          <w:b/>
          <w:sz w:val="28"/>
        </w:rPr>
        <w:t>Notre vision</w:t>
      </w:r>
    </w:p>
    <w:p w:rsidR="009D5B99" w:rsidRPr="00C01CFC" w:rsidRDefault="009D5B99" w:rsidP="009D5B99">
      <w:pPr>
        <w:rPr>
          <w:sz w:val="32"/>
        </w:rPr>
      </w:pPr>
      <w:r>
        <w:rPr>
          <w:i/>
          <w:sz w:val="28"/>
        </w:rPr>
        <w:t>Une société qui est fondée sur des relations saines et qui est exempte de violence familiale sous toutes ses formes.</w:t>
      </w:r>
    </w:p>
    <w:p w:rsidR="00C01CFC" w:rsidRDefault="00C01CFC" w:rsidP="009D5B99">
      <w:pPr>
        <w:rPr>
          <w:b/>
          <w:sz w:val="28"/>
        </w:rPr>
      </w:pPr>
    </w:p>
    <w:p w:rsidR="009D5B99" w:rsidRPr="009D5B99" w:rsidRDefault="009D5B99" w:rsidP="009D5B99">
      <w:pPr>
        <w:rPr>
          <w:b/>
          <w:sz w:val="28"/>
        </w:rPr>
      </w:pPr>
      <w:r>
        <w:rPr>
          <w:b/>
          <w:sz w:val="28"/>
        </w:rPr>
        <w:t>Nos valeurs</w:t>
      </w:r>
    </w:p>
    <w:p w:rsidR="00C01CFC" w:rsidRDefault="009D5B99" w:rsidP="009D5B99">
      <w:pPr>
        <w:rPr>
          <w:i/>
          <w:sz w:val="28"/>
        </w:rPr>
      </w:pPr>
      <w:r>
        <w:rPr>
          <w:i/>
          <w:sz w:val="28"/>
        </w:rPr>
        <w:t>Intégrité</w:t>
      </w:r>
    </w:p>
    <w:p w:rsidR="00C01CFC" w:rsidRDefault="009D5B99" w:rsidP="009D5B99">
      <w:pPr>
        <w:rPr>
          <w:i/>
          <w:sz w:val="28"/>
        </w:rPr>
      </w:pPr>
      <w:r>
        <w:rPr>
          <w:i/>
          <w:sz w:val="28"/>
        </w:rPr>
        <w:t>Compassion</w:t>
      </w:r>
    </w:p>
    <w:p w:rsidR="00C01CFC" w:rsidRDefault="009D5B99" w:rsidP="009D5B99">
      <w:pPr>
        <w:rPr>
          <w:i/>
          <w:sz w:val="28"/>
        </w:rPr>
      </w:pPr>
      <w:r>
        <w:rPr>
          <w:i/>
          <w:sz w:val="28"/>
        </w:rPr>
        <w:t>Inclusion</w:t>
      </w:r>
    </w:p>
    <w:p w:rsidR="00C01CFC" w:rsidRDefault="009D5B99" w:rsidP="009D5B99">
      <w:pPr>
        <w:rPr>
          <w:i/>
          <w:sz w:val="28"/>
        </w:rPr>
      </w:pPr>
      <w:r>
        <w:rPr>
          <w:i/>
          <w:sz w:val="28"/>
        </w:rPr>
        <w:t>Respect</w:t>
      </w:r>
    </w:p>
    <w:p w:rsidR="009D5B99" w:rsidRPr="00C01CFC" w:rsidRDefault="009D5B99" w:rsidP="009D5B99">
      <w:pPr>
        <w:rPr>
          <w:i/>
          <w:sz w:val="28"/>
        </w:rPr>
      </w:pPr>
      <w:r>
        <w:rPr>
          <w:i/>
          <w:sz w:val="28"/>
        </w:rPr>
        <w:t>Confiance</w:t>
      </w:r>
    </w:p>
    <w:p w:rsidR="00C01CFC" w:rsidRDefault="00C01CFC" w:rsidP="0033190F">
      <w:pPr>
        <w:rPr>
          <w:sz w:val="28"/>
        </w:rPr>
      </w:pPr>
    </w:p>
    <w:p w:rsidR="00C01CFC" w:rsidRDefault="00C01CFC" w:rsidP="0033190F">
      <w:pPr>
        <w:rPr>
          <w:sz w:val="28"/>
        </w:rPr>
      </w:pPr>
    </w:p>
    <w:p w:rsidR="00C01CFC" w:rsidRDefault="00C01CFC" w:rsidP="0033190F">
      <w:pPr>
        <w:rPr>
          <w:sz w:val="28"/>
        </w:rPr>
      </w:pPr>
    </w:p>
    <w:p w:rsidR="00C01CFC" w:rsidRDefault="00C01CFC" w:rsidP="0033190F">
      <w:pPr>
        <w:rPr>
          <w:sz w:val="28"/>
        </w:rPr>
      </w:pPr>
    </w:p>
    <w:p w:rsidR="00C01CFC" w:rsidRDefault="00C01CFC" w:rsidP="0033190F">
      <w:pPr>
        <w:rPr>
          <w:sz w:val="28"/>
        </w:rPr>
      </w:pPr>
    </w:p>
    <w:p w:rsidR="0033190F" w:rsidRDefault="005E3D4E" w:rsidP="0033190F">
      <w:pPr>
        <w:rPr>
          <w:sz w:val="28"/>
        </w:rPr>
      </w:pPr>
      <w:r>
        <w:rPr>
          <w:sz w:val="28"/>
        </w:rPr>
        <w:t>Objectif stratégique </w:t>
      </w:r>
    </w:p>
    <w:p w:rsidR="0033190F" w:rsidRDefault="0033190F" w:rsidP="00F26C5D">
      <w:pPr>
        <w:rPr>
          <w:sz w:val="24"/>
        </w:rPr>
      </w:pPr>
      <w:r>
        <w:rPr>
          <w:sz w:val="24"/>
        </w:rPr>
        <w:t>Pour que l</w:t>
      </w:r>
      <w:r w:rsidR="00086B1C">
        <w:rPr>
          <w:sz w:val="24"/>
        </w:rPr>
        <w:t>’</w:t>
      </w:r>
      <w:r>
        <w:rPr>
          <w:sz w:val="24"/>
        </w:rPr>
        <w:t>organisation établisse des objectifs et les réalise, il est important d</w:t>
      </w:r>
      <w:r w:rsidR="00086B1C">
        <w:rPr>
          <w:sz w:val="24"/>
        </w:rPr>
        <w:t>’</w:t>
      </w:r>
      <w:r>
        <w:rPr>
          <w:sz w:val="24"/>
        </w:rPr>
        <w:t>avoir un objectif stratégique global</w:t>
      </w:r>
      <w:r w:rsidR="009262C3">
        <w:rPr>
          <w:sz w:val="24"/>
        </w:rPr>
        <w:t xml:space="preserve">. </w:t>
      </w:r>
      <w:r>
        <w:rPr>
          <w:sz w:val="24"/>
        </w:rPr>
        <w:t>Voici l</w:t>
      </w:r>
      <w:r w:rsidR="00086B1C">
        <w:rPr>
          <w:sz w:val="24"/>
        </w:rPr>
        <w:t>’</w:t>
      </w:r>
      <w:r>
        <w:rPr>
          <w:sz w:val="24"/>
        </w:rPr>
        <w:t>objectif stratégique qui est proposé :</w:t>
      </w:r>
    </w:p>
    <w:p w:rsidR="00FB7047" w:rsidRDefault="00FF7359" w:rsidP="00F26C5D">
      <w:pPr>
        <w:rPr>
          <w:sz w:val="24"/>
        </w:rPr>
      </w:pPr>
      <w:r>
        <w:rPr>
          <w:noProof/>
          <w:sz w:val="24"/>
          <w:lang w:val="fr-FR" w:eastAsia="fr-FR" w:bidi="ar-SA"/>
        </w:rPr>
        <mc:AlternateContent>
          <mc:Choice Requires="wps">
            <w:drawing>
              <wp:anchor distT="0" distB="0" distL="114300" distR="114300" simplePos="0" relativeHeight="251660288" behindDoc="0" locked="0" layoutInCell="1" allowOverlap="1" wp14:anchorId="09B6E2DD" wp14:editId="482A00F7">
                <wp:simplePos x="0" y="0"/>
                <wp:positionH relativeFrom="margin">
                  <wp:align>left</wp:align>
                </wp:positionH>
                <wp:positionV relativeFrom="paragraph">
                  <wp:posOffset>12700</wp:posOffset>
                </wp:positionV>
                <wp:extent cx="6217920" cy="967740"/>
                <wp:effectExtent l="0" t="0" r="30480" b="22860"/>
                <wp:wrapNone/>
                <wp:docPr id="13" name="Pentagon 12"/>
                <wp:cNvGraphicFramePr/>
                <a:graphic xmlns:a="http://schemas.openxmlformats.org/drawingml/2006/main">
                  <a:graphicData uri="http://schemas.microsoft.com/office/word/2010/wordprocessingShape">
                    <wps:wsp>
                      <wps:cNvSpPr/>
                      <wps:spPr>
                        <a:xfrm>
                          <a:off x="0" y="0"/>
                          <a:ext cx="6217920" cy="967740"/>
                        </a:xfrm>
                        <a:prstGeom prst="homePlate">
                          <a:avLst/>
                        </a:prstGeom>
                        <a:solidFill>
                          <a:srgbClr val="9267AC"/>
                        </a:solidFill>
                        <a:ln>
                          <a:solidFill>
                            <a:srgbClr val="9267AC"/>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xmlns:o="urn:schemas-microsoft-com:office:office" xmlns:w14="http://schemas.microsoft.com/office/word/2010/wordml" xmlns:v="urn:schemas-microsoft-com:vml" w14:anchorId="7CE96DF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xmlns:o="urn:schemas-microsoft-com:office:office" xmlns:v="urn:schemas-microsoft-com:vml" id="Pentagon 12" o:spid="_x0000_s1026" type="#_x0000_t15" style="position:absolute;margin-left:0;margin-top:1pt;width:489.6pt;height:76.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" adj="19919" fillcolor="#9267ac" strokecolor="#9267ac" strokeweight="1pt">
                <w10:wrap xmlns:w10="urn:schemas-microsoft-com:office:word" anchorx="margin"/>
              </v:shape>
            </w:pict>
          </mc:Fallback>
        </mc:AlternateContent>
      </w:r>
      <w:r>
        <w:rPr>
          <w:noProof/>
          <w:sz w:val="24"/>
          <w:lang w:val="fr-FR" w:eastAsia="fr-FR" w:bidi="ar-SA"/>
        </w:rPr>
        <mc:AlternateContent>
          <mc:Choice Requires="wps">
            <w:drawing>
              <wp:anchor distT="0" distB="0" distL="114300" distR="114300" simplePos="0" relativeHeight="251664384" behindDoc="0" locked="0" layoutInCell="1" allowOverlap="1" wp14:anchorId="0E73E4EA" wp14:editId="0F21AF0A">
                <wp:simplePos x="0" y="0"/>
                <wp:positionH relativeFrom="page">
                  <wp:posOffset>960120</wp:posOffset>
                </wp:positionH>
                <wp:positionV relativeFrom="paragraph">
                  <wp:posOffset>139065</wp:posOffset>
                </wp:positionV>
                <wp:extent cx="5654040" cy="678180"/>
                <wp:effectExtent l="0" t="0" r="0" b="7620"/>
                <wp:wrapNone/>
                <wp:docPr id="184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90F" w:rsidRPr="005E3D4E" w:rsidRDefault="0033190F" w:rsidP="0033190F">
                            <w:pPr>
                              <w:pStyle w:val="NormalWeb"/>
                              <w:spacing w:before="0" w:beforeAutospacing="0" w:after="0" w:afterAutospacing="0"/>
                              <w:textAlignment w:val="baseline"/>
                              <w:rPr>
                                <w:sz w:val="22"/>
                                <w:szCs w:val="22"/>
                              </w:rPr>
                            </w:pPr>
                            <w:r w:rsidRPr="005E3D4E">
                              <w:rPr>
                                <w:rFonts w:ascii="Arial" w:hAnsi="Arial"/>
                                <w:color w:val="FFFFFF" w:themeColor="background1"/>
                                <w:kern w:val="24"/>
                                <w:sz w:val="22"/>
                                <w:szCs w:val="22"/>
                              </w:rPr>
                              <w:t>Au cours des trois à cinq prochaines années, la Fondation Fergusson doublera son influence en doublant sa capacité à travailler avec ses partenaires pour favoriser la mise en œuvre pratique de la recherche sur l'élimination de la violence familiale.</w:t>
                            </w:r>
                          </w:p>
                          <w:p w:rsidR="0033190F" w:rsidRPr="005E3D4E" w:rsidRDefault="0033190F" w:rsidP="0033190F">
                            <w:pPr>
                              <w:pStyle w:val="NormalWeb"/>
                              <w:spacing w:before="0" w:beforeAutospacing="0" w:after="0" w:afterAutospacing="0"/>
                              <w:textAlignment w:val="baseline"/>
                              <w:rPr>
                                <w:sz w:val="22"/>
                                <w:szCs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75.6pt;margin-top:10.95pt;width:445.2pt;height:5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" filled="f" stroked="f">
                <v:textbox>
                  <w:txbxContent>
                    <w:p w:rsidR="0033190F" w:rsidRPr="005E3D4E" w:rsidRDefault="0033190F" w:rsidP="0033190F">
                      <w:pPr>
                        <w:pStyle w:val="NormalWeb"/>
                        <w:spacing w:before="0" w:beforeAutospacing="0" w:after="0" w:afterAutospacing="0"/>
                        <w:textAlignment w:val="baseline"/>
                        <w:rPr>
                          <w:sz w:val="22"/>
                          <w:szCs w:val="22"/>
                        </w:rPr>
                      </w:pPr>
                      <w:r w:rsidRPr="005E3D4E">
                        <w:rPr>
                          <w:rFonts w:ascii="Arial" w:hAnsi="Arial"/>
                          <w:color w:val="FFFFFF" w:themeColor="background1"/>
                          <w:kern w:val="24"/>
                          <w:sz w:val="22"/>
                          <w:szCs w:val="22"/>
                        </w:rPr>
                        <w:t>Au cours des trois à cinq prochaines années, la Fondation Fergusson doublera son influence en doublant sa capacité à travailler avec ses partenaires pour favoriser la mise en œuvre pratique de la recherche sur l'élimination de la violence familiale.</w:t>
                      </w:r>
                    </w:p>
                    <w:p w:rsidR="0033190F" w:rsidRPr="005E3D4E" w:rsidRDefault="0033190F" w:rsidP="0033190F">
                      <w:pPr>
                        <w:pStyle w:val="NormalWeb"/>
                        <w:spacing w:before="0" w:beforeAutospacing="0" w:after="0" w:afterAutospacing="0"/>
                        <w:textAlignment w:val="baseline"/>
                        <w:rPr>
                          <w:sz w:val="22"/>
                          <w:szCs w:val="22"/>
                        </w:rPr>
                      </w:pPr>
                    </w:p>
                  </w:txbxContent>
                </v:textbox>
                <w10:wrap anchorx="page"/>
              </v:rect>
            </w:pict>
          </mc:Fallback>
        </mc:AlternateContent>
      </w:r>
      <w:r>
        <w:rPr>
          <w:noProof/>
          <w:sz w:val="24"/>
          <w:lang w:val="fr-FR" w:eastAsia="fr-FR" w:bidi="ar-SA"/>
        </w:rPr>
        <mc:AlternateContent>
          <mc:Choice Requires="wps">
            <w:drawing>
              <wp:anchor distT="0" distB="0" distL="114300" distR="114300" simplePos="0" relativeHeight="251662336" behindDoc="0" locked="0" layoutInCell="1" allowOverlap="1" wp14:anchorId="1A44D7CB" wp14:editId="5E175352">
                <wp:simplePos x="0" y="0"/>
                <wp:positionH relativeFrom="margin">
                  <wp:align>left</wp:align>
                </wp:positionH>
                <wp:positionV relativeFrom="paragraph">
                  <wp:posOffset>118745</wp:posOffset>
                </wp:positionV>
                <wp:extent cx="6210300" cy="868680"/>
                <wp:effectExtent l="0" t="0" r="38100" b="26670"/>
                <wp:wrapNone/>
                <wp:docPr id="4" name="Pentagon 3"/>
                <wp:cNvGraphicFramePr/>
                <a:graphic xmlns:a="http://schemas.openxmlformats.org/drawingml/2006/main">
                  <a:graphicData uri="http://schemas.microsoft.com/office/word/2010/wordprocessingShape">
                    <wps:wsp>
                      <wps:cNvSpPr/>
                      <wps:spPr>
                        <a:xfrm>
                          <a:off x="0" y="0"/>
                          <a:ext cx="6210300" cy="868680"/>
                        </a:xfrm>
                        <a:prstGeom prst="homePlate">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xmlns:o="urn:schemas-microsoft-com:office:office" xmlns:w14="http://schemas.microsoft.com/office/word/2010/wordml" xmlns:v="urn:schemas-microsoft-com:vml" w14:anchorId="38FB9958" id="Pentagon 3" o:spid="_x0000_s1026" type="#_x0000_t15" style="position:absolute;margin-left:0;margin-top:9.35pt;width:489pt;height:6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" adj="20089" fillcolor="#444445" strokecolor="#444445" strokeweight="1pt">
                <w10:wrap xmlns:w10="urn:schemas-microsoft-com:office:word" anchorx="margin"/>
              </v:shape>
            </w:pict>
          </mc:Fallback>
        </mc:AlternateContent>
      </w:r>
    </w:p>
    <w:p w:rsidR="00FB7047" w:rsidRDefault="00FB7047" w:rsidP="00F26C5D">
      <w:pPr>
        <w:rPr>
          <w:sz w:val="24"/>
        </w:rPr>
      </w:pPr>
    </w:p>
    <w:p w:rsidR="00FB7047" w:rsidRDefault="00FB7047" w:rsidP="00F26C5D">
      <w:pPr>
        <w:rPr>
          <w:sz w:val="24"/>
        </w:rPr>
      </w:pPr>
    </w:p>
    <w:p w:rsidR="00FB7047" w:rsidRDefault="00FB7047" w:rsidP="00F26C5D">
      <w:pPr>
        <w:rPr>
          <w:sz w:val="24"/>
        </w:rPr>
      </w:pPr>
    </w:p>
    <w:p w:rsidR="00FB7047" w:rsidRDefault="00FB7047" w:rsidP="00FB7047">
      <w:pPr>
        <w:rPr>
          <w:sz w:val="28"/>
        </w:rPr>
      </w:pPr>
      <w:r>
        <w:rPr>
          <w:sz w:val="28"/>
        </w:rPr>
        <w:t>Trois thèmes stratégiques clés </w:t>
      </w:r>
    </w:p>
    <w:p w:rsidR="0033190F" w:rsidRDefault="00FB7047" w:rsidP="00F26C5D">
      <w:pPr>
        <w:rPr>
          <w:sz w:val="24"/>
        </w:rPr>
      </w:pPr>
      <w:r>
        <w:rPr>
          <w:sz w:val="24"/>
        </w:rPr>
        <w:t xml:space="preserve">Afin de réaliser ce qui précède, la Fondation a établi trois thèmes stratégiques clés </w:t>
      </w:r>
      <w:r w:rsidR="00AD3C71">
        <w:rPr>
          <w:sz w:val="24"/>
        </w:rPr>
        <w:t xml:space="preserve">pour </w:t>
      </w:r>
      <w:r>
        <w:rPr>
          <w:sz w:val="24"/>
        </w:rPr>
        <w:t>guider ses activités</w:t>
      </w:r>
      <w:r w:rsidR="009262C3">
        <w:rPr>
          <w:sz w:val="24"/>
        </w:rPr>
        <w:t xml:space="preserve">. </w:t>
      </w:r>
      <w:r>
        <w:rPr>
          <w:sz w:val="24"/>
        </w:rPr>
        <w:t>Chacun de ces thèmes contribue au renforcement de l</w:t>
      </w:r>
      <w:r w:rsidR="00086B1C">
        <w:rPr>
          <w:sz w:val="24"/>
        </w:rPr>
        <w:t>’</w:t>
      </w:r>
      <w:r>
        <w:rPr>
          <w:sz w:val="24"/>
        </w:rPr>
        <w:t>utilité, de la réputation et des ressources de la Fondation</w:t>
      </w:r>
      <w:r w:rsidR="009262C3">
        <w:rPr>
          <w:sz w:val="24"/>
        </w:rPr>
        <w:t xml:space="preserve">. </w:t>
      </w:r>
      <w:r>
        <w:rPr>
          <w:sz w:val="24"/>
        </w:rPr>
        <w:t>Les trois thèmes sont les suivants :</w:t>
      </w:r>
    </w:p>
    <w:p w:rsidR="005F0844" w:rsidRDefault="005F0844" w:rsidP="00F26C5D">
      <w:pPr>
        <w:rPr>
          <w:sz w:val="24"/>
        </w:rPr>
      </w:pPr>
      <w:r>
        <w:rPr>
          <w:noProof/>
          <w:sz w:val="24"/>
          <w:lang w:val="fr-FR" w:eastAsia="fr-FR" w:bidi="ar-SA"/>
        </w:rPr>
        <mc:AlternateContent>
          <mc:Choice Requires="wps">
            <w:drawing>
              <wp:anchor distT="0" distB="0" distL="114300" distR="114300" simplePos="0" relativeHeight="251668480" behindDoc="0" locked="0" layoutInCell="1" allowOverlap="1" wp14:anchorId="6E3A893A" wp14:editId="56AF67CF">
                <wp:simplePos x="0" y="0"/>
                <wp:positionH relativeFrom="margin">
                  <wp:align>left</wp:align>
                </wp:positionH>
                <wp:positionV relativeFrom="paragraph">
                  <wp:posOffset>26035</wp:posOffset>
                </wp:positionV>
                <wp:extent cx="5654040" cy="297180"/>
                <wp:effectExtent l="0" t="0" r="0" b="762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844" w:rsidRPr="005F0844" w:rsidRDefault="005F0844" w:rsidP="005F0844">
                            <w:pPr>
                              <w:pStyle w:val="NormalWeb"/>
                              <w:spacing w:before="0" w:beforeAutospacing="0" w:after="0" w:afterAutospacing="0"/>
                              <w:textAlignment w:val="baseline"/>
                              <w:rPr>
                                <w:sz w:val="28"/>
                              </w:rPr>
                            </w:pPr>
                            <w:r>
                              <w:rPr>
                                <w:rFonts w:ascii="Arial" w:hAnsi="Arial"/>
                                <w:color w:val="FFFFFF" w:themeColor="background1"/>
                                <w:kern w:val="24"/>
                                <w:sz w:val="28"/>
                              </w:rPr>
                              <w:t>Accè</w:t>
                            </w:r>
                            <w:r w:rsidR="004A48EE">
                              <w:rPr>
                                <w:rFonts w:ascii="Arial" w:hAnsi="Arial"/>
                                <w:color w:val="FFFFFF" w:themeColor="background1"/>
                                <w:kern w:val="24"/>
                                <w:sz w:val="28"/>
                              </w:rPr>
                              <w:t>der</w:t>
                            </w:r>
                            <w:r>
                              <w:rPr>
                                <w:rFonts w:ascii="Arial" w:hAnsi="Arial"/>
                                <w:color w:val="FFFFFF" w:themeColor="background1"/>
                                <w:kern w:val="24"/>
                                <w:sz w:val="28"/>
                              </w:rPr>
                              <w:t xml:space="preserve"> à des connaissances spécialisées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0;margin-top:2.05pt;width:445.2pt;height:23.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" filled="f" stroked="f">
                <v:textbox>
                  <w:txbxContent>
                    <w:p w:rsidR="005F0844" w:rsidRPr="005F0844" w:rsidRDefault="005F0844" w:rsidP="005F0844">
                      <w:pPr>
                        <w:pStyle w:val="NormalWeb"/>
                        <w:spacing w:before="0" w:beforeAutospacing="0" w:after="0" w:afterAutospacing="0"/>
                        <w:textAlignment w:val="baseline"/>
                        <w:rPr>
                          <w:sz w:val="28"/>
                        </w:rPr>
                      </w:pPr>
                      <w:r>
                        <w:rPr>
                          <w:rFonts w:ascii="Arial" w:hAnsi="Arial"/>
                          <w:color w:val="FFFFFF" w:themeColor="background1"/>
                          <w:kern w:val="24"/>
                          <w:sz w:val="28"/>
                        </w:rPr>
                        <w:t>Accè</w:t>
                      </w:r>
                      <w:r w:rsidR="004A48EE">
                        <w:rPr>
                          <w:rFonts w:ascii="Arial" w:hAnsi="Arial"/>
                          <w:color w:val="FFFFFF" w:themeColor="background1"/>
                          <w:kern w:val="24"/>
                          <w:sz w:val="28"/>
                        </w:rPr>
                        <w:t>der</w:t>
                      </w:r>
                      <w:r>
                        <w:rPr>
                          <w:rFonts w:ascii="Arial" w:hAnsi="Arial"/>
                          <w:color w:val="FFFFFF" w:themeColor="background1"/>
                          <w:kern w:val="24"/>
                          <w:sz w:val="28"/>
                        </w:rPr>
                        <w:t xml:space="preserve"> à des connaissances spécialisées</w:t>
                      </w:r>
                    </w:p>
                  </w:txbxContent>
                </v:textbox>
                <w10:wrap anchorx="margin"/>
              </v:rect>
            </w:pict>
          </mc:Fallback>
        </mc:AlternateContent>
      </w:r>
      <w:r>
        <w:rPr>
          <w:noProof/>
          <w:sz w:val="24"/>
          <w:lang w:val="fr-FR" w:eastAsia="fr-FR" w:bidi="ar-SA"/>
        </w:rPr>
        <mc:AlternateContent>
          <mc:Choice Requires="wps">
            <w:drawing>
              <wp:anchor distT="0" distB="0" distL="114300" distR="114300" simplePos="0" relativeHeight="251666432" behindDoc="0" locked="0" layoutInCell="1" allowOverlap="1" wp14:anchorId="222E6610" wp14:editId="690E42EF">
                <wp:simplePos x="0" y="0"/>
                <wp:positionH relativeFrom="margin">
                  <wp:posOffset>-38100</wp:posOffset>
                </wp:positionH>
                <wp:positionV relativeFrom="paragraph">
                  <wp:posOffset>10795</wp:posOffset>
                </wp:positionV>
                <wp:extent cx="6210300" cy="373380"/>
                <wp:effectExtent l="0" t="0" r="38100" b="26670"/>
                <wp:wrapNone/>
                <wp:docPr id="14" name="Pentagon 3"/>
                <wp:cNvGraphicFramePr/>
                <a:graphic xmlns:a="http://schemas.openxmlformats.org/drawingml/2006/main">
                  <a:graphicData uri="http://schemas.microsoft.com/office/word/2010/wordprocessingShape">
                    <wps:wsp>
                      <wps:cNvSpPr/>
                      <wps:spPr>
                        <a:xfrm>
                          <a:off x="0" y="0"/>
                          <a:ext cx="6210300" cy="373380"/>
                        </a:xfrm>
                        <a:prstGeom prst="homePlate">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xmlns:o="urn:schemas-microsoft-com:office:office" xmlns:w14="http://schemas.microsoft.com/office/word/2010/wordml" xmlns:v="urn:schemas-microsoft-com:vml" w14:anchorId="5919AB83" id="Pentagon 3" o:spid="_x0000_s1026" type="#_x0000_t15" style="position:absolute;margin-left:-3pt;margin-top:.85pt;width:489pt;height:29.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" adj="20951" fillcolor="#444445" strokecolor="#444445" strokeweight="1pt">
                <w10:wrap xmlns:w10="urn:schemas-microsoft-com:office:word" anchorx="margin"/>
              </v:shape>
            </w:pict>
          </mc:Fallback>
        </mc:AlternateContent>
      </w:r>
    </w:p>
    <w:p w:rsidR="005F0844" w:rsidRDefault="005F0844" w:rsidP="00F26C5D">
      <w:pPr>
        <w:rPr>
          <w:sz w:val="24"/>
        </w:rPr>
      </w:pPr>
    </w:p>
    <w:p w:rsidR="005F0844" w:rsidRDefault="00FF7359" w:rsidP="005F0844">
      <w:pPr>
        <w:rPr>
          <w:sz w:val="24"/>
        </w:rPr>
      </w:pPr>
      <w:r>
        <w:rPr>
          <w:sz w:val="24"/>
        </w:rPr>
        <w:t>En accédant directement à des connaissances spécialisées, la Fondation pourra :</w:t>
      </w:r>
    </w:p>
    <w:p w:rsidR="00FF7359" w:rsidRDefault="005F0844" w:rsidP="005F0844">
      <w:pPr>
        <w:pStyle w:val="Paragraphedeliste"/>
        <w:numPr>
          <w:ilvl w:val="0"/>
          <w:numId w:val="5"/>
        </w:numPr>
        <w:rPr>
          <w:sz w:val="24"/>
        </w:rPr>
      </w:pPr>
      <w:r>
        <w:rPr>
          <w:sz w:val="24"/>
        </w:rPr>
        <w:t>élaborer et mettre en œuvre plu</w:t>
      </w:r>
      <w:r w:rsidR="00BE4F85">
        <w:rPr>
          <w:sz w:val="24"/>
        </w:rPr>
        <w:t xml:space="preserve">s efficacement des programmes, </w:t>
      </w:r>
      <w:r>
        <w:rPr>
          <w:sz w:val="24"/>
        </w:rPr>
        <w:t>renforçant ainsi son influence;</w:t>
      </w:r>
    </w:p>
    <w:p w:rsidR="00FF7359" w:rsidRPr="00FF7359" w:rsidRDefault="00FF7359" w:rsidP="005F0844">
      <w:pPr>
        <w:pStyle w:val="Paragraphedeliste"/>
        <w:numPr>
          <w:ilvl w:val="0"/>
          <w:numId w:val="5"/>
        </w:numPr>
        <w:rPr>
          <w:sz w:val="24"/>
        </w:rPr>
      </w:pPr>
      <w:r>
        <w:rPr>
          <w:sz w:val="24"/>
        </w:rPr>
        <w:t>être mieux informée en travaillant en collaboration avec ses partenaires;</w:t>
      </w:r>
    </w:p>
    <w:p w:rsidR="00FF7359" w:rsidRDefault="00FF7359" w:rsidP="005F0844">
      <w:pPr>
        <w:pStyle w:val="Paragraphedeliste"/>
        <w:numPr>
          <w:ilvl w:val="0"/>
          <w:numId w:val="5"/>
        </w:numPr>
        <w:rPr>
          <w:sz w:val="24"/>
        </w:rPr>
      </w:pPr>
      <w:r>
        <w:rPr>
          <w:sz w:val="24"/>
        </w:rPr>
        <w:t xml:space="preserve">renforcer sa réputation dans le domaine; </w:t>
      </w:r>
    </w:p>
    <w:p w:rsidR="00FF7359" w:rsidRDefault="00FF7359" w:rsidP="005F0844">
      <w:pPr>
        <w:pStyle w:val="Paragraphedeliste"/>
        <w:numPr>
          <w:ilvl w:val="0"/>
          <w:numId w:val="5"/>
        </w:numPr>
        <w:rPr>
          <w:sz w:val="24"/>
        </w:rPr>
      </w:pPr>
      <w:r>
        <w:rPr>
          <w:sz w:val="24"/>
        </w:rPr>
        <w:t xml:space="preserve">être plus crédible pendant la recherche de fonds et de soutiens.  </w:t>
      </w:r>
    </w:p>
    <w:p w:rsidR="00FF7359" w:rsidRDefault="00FF7359" w:rsidP="00FF7359">
      <w:pPr>
        <w:rPr>
          <w:sz w:val="24"/>
        </w:rPr>
      </w:pPr>
      <w:r>
        <w:rPr>
          <w:noProof/>
          <w:sz w:val="24"/>
          <w:lang w:val="fr-FR" w:eastAsia="fr-FR" w:bidi="ar-SA"/>
        </w:rPr>
        <mc:AlternateContent>
          <mc:Choice Requires="wps">
            <w:drawing>
              <wp:anchor distT="0" distB="0" distL="114300" distR="114300" simplePos="0" relativeHeight="251670528" behindDoc="0" locked="0" layoutInCell="1" allowOverlap="1" wp14:anchorId="632AC3D5" wp14:editId="7AA7A9A0">
                <wp:simplePos x="0" y="0"/>
                <wp:positionH relativeFrom="margin">
                  <wp:align>left</wp:align>
                </wp:positionH>
                <wp:positionV relativeFrom="paragraph">
                  <wp:posOffset>78740</wp:posOffset>
                </wp:positionV>
                <wp:extent cx="6210300" cy="373380"/>
                <wp:effectExtent l="0" t="0" r="38100" b="26670"/>
                <wp:wrapNone/>
                <wp:docPr id="21" name="Pentagon 3"/>
                <wp:cNvGraphicFramePr/>
                <a:graphic xmlns:a="http://schemas.openxmlformats.org/drawingml/2006/main">
                  <a:graphicData uri="http://schemas.microsoft.com/office/word/2010/wordprocessingShape">
                    <wps:wsp>
                      <wps:cNvSpPr/>
                      <wps:spPr>
                        <a:xfrm>
                          <a:off x="0" y="0"/>
                          <a:ext cx="6210300" cy="373380"/>
                        </a:xfrm>
                        <a:prstGeom prst="homePlate">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xmlns:o="urn:schemas-microsoft-com:office:office" xmlns:w14="http://schemas.microsoft.com/office/word/2010/wordml" xmlns:v="urn:schemas-microsoft-com:vml" w14:anchorId="1121D4D6" id="Pentagon 3" o:spid="_x0000_s1026" type="#_x0000_t15" style="position:absolute;margin-left:0;margin-top:6.2pt;width:489pt;height:29.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" adj="20951" fillcolor="#444445" strokecolor="#444445" strokeweight="1pt">
                <w10:wrap xmlns:w10="urn:schemas-microsoft-com:office:word" anchorx="margin"/>
              </v:shape>
            </w:pict>
          </mc:Fallback>
        </mc:AlternateContent>
      </w:r>
      <w:r>
        <w:rPr>
          <w:noProof/>
          <w:sz w:val="24"/>
          <w:lang w:val="fr-FR" w:eastAsia="fr-FR" w:bidi="ar-SA"/>
        </w:rPr>
        <mc:AlternateContent>
          <mc:Choice Requires="wps">
            <w:drawing>
              <wp:anchor distT="0" distB="0" distL="114300" distR="114300" simplePos="0" relativeHeight="251672576" behindDoc="0" locked="0" layoutInCell="1" allowOverlap="1" wp14:anchorId="0D236ADF" wp14:editId="22C79759">
                <wp:simplePos x="0" y="0"/>
                <wp:positionH relativeFrom="margin">
                  <wp:align>left</wp:align>
                </wp:positionH>
                <wp:positionV relativeFrom="paragraph">
                  <wp:posOffset>78740</wp:posOffset>
                </wp:positionV>
                <wp:extent cx="5654040" cy="297180"/>
                <wp:effectExtent l="0" t="0" r="0" b="762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359" w:rsidRPr="005F0844" w:rsidRDefault="00FF7359" w:rsidP="00FF7359">
                            <w:pPr>
                              <w:pStyle w:val="NormalWeb"/>
                              <w:spacing w:before="0" w:beforeAutospacing="0" w:after="0" w:afterAutospacing="0"/>
                              <w:textAlignment w:val="baseline"/>
                              <w:rPr>
                                <w:sz w:val="28"/>
                              </w:rPr>
                            </w:pPr>
                            <w:r>
                              <w:rPr>
                                <w:rFonts w:ascii="Arial" w:hAnsi="Arial"/>
                                <w:color w:val="FFFFFF" w:themeColor="background1"/>
                                <w:kern w:val="24"/>
                                <w:sz w:val="28"/>
                              </w:rPr>
                              <w:t>Consulter davantage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xmlns:w16se="http://schemas.microsoft.com/office/word/2015/wordml/symex" xmlns:w15="http://schemas.microsoft.com/office/word/2012/wordml" xmlns:cx1="http://schemas.microsoft.com/office/drawing/2015/9/8/chartex" xmlns:cx="http://schemas.microsoft.com/office/drawing/2014/chartex" xmlns:o="urn:schemas-microsoft-com:office:office" xmlns:w14="http://schemas.microsoft.com/office/word/2010/wordml" xmlns:v="urn:schemas-microsoft-com:vml" w14:anchorId="4EAAB19D" id="_x0000_s1028" style="position:absolute;margin-left:0;margin-top:6.2pt;width:445.2pt;height:23.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" filled="f" stroked="f">
                <v:textbox>
                  <w:txbxContent>
                    <w:p w:rsidR="00FF7359" w:rsidRPr="005F0844" w:rsidRDefault="00FF7359" w:rsidP="00FF7359">
                      <w:pPr>
                        <w:pStyle w:val="NormalWeb"/>
                        <w:spacing w:before="0" w:beforeAutospacing="0" w:after="0" w:afterAutospacing="0"/>
                        <w:textAlignment w:val="baseline"/>
                        <w:rPr>
                          <w:sz w:val="28"/>
                        </w:rPr>
                      </w:pPr>
                      <w:r>
                        <w:rPr>
                          <w:rFonts w:ascii="Arial" w:hAnsi="Arial"/>
                          <w:color w:val="FFFFFF" w:themeColor="background1"/>
                          <w:kern w:val="24"/>
                          <w:sz w:val="28"/>
                        </w:rPr>
                        <w:t>Consulter davantage</w:t>
                      </w:r>
                    </w:p>
                  </w:txbxContent>
                </v:textbox>
                <w10:wrap xmlns:w10="urn:schemas-microsoft-com:office:word" anchorx="margin"/>
              </v:rect>
            </w:pict>
          </mc:Fallback>
        </mc:AlternateContent>
      </w:r>
    </w:p>
    <w:p w:rsidR="00FF7359" w:rsidRDefault="00FF7359" w:rsidP="00FF7359">
      <w:pPr>
        <w:rPr>
          <w:sz w:val="24"/>
        </w:rPr>
      </w:pPr>
    </w:p>
    <w:p w:rsidR="00FF7359" w:rsidRDefault="00FF7359" w:rsidP="00FF7359">
      <w:pPr>
        <w:rPr>
          <w:sz w:val="24"/>
        </w:rPr>
      </w:pPr>
      <w:r>
        <w:rPr>
          <w:sz w:val="24"/>
        </w:rPr>
        <w:t>En consultant davantage les parties intéressées, la Fondation :</w:t>
      </w:r>
    </w:p>
    <w:p w:rsidR="00FF7359" w:rsidRDefault="00FF7359" w:rsidP="00FF7359">
      <w:pPr>
        <w:pStyle w:val="Paragraphedeliste"/>
        <w:numPr>
          <w:ilvl w:val="0"/>
          <w:numId w:val="6"/>
        </w:numPr>
        <w:rPr>
          <w:sz w:val="24"/>
        </w:rPr>
      </w:pPr>
      <w:r>
        <w:rPr>
          <w:sz w:val="24"/>
        </w:rPr>
        <w:t>sera mieux informée sur les principaux défis à relever et sur ce qu</w:t>
      </w:r>
      <w:r w:rsidR="00086B1C">
        <w:rPr>
          <w:sz w:val="24"/>
        </w:rPr>
        <w:t>’</w:t>
      </w:r>
      <w:r>
        <w:rPr>
          <w:sz w:val="24"/>
        </w:rPr>
        <w:t>elle peut faire;</w:t>
      </w:r>
    </w:p>
    <w:p w:rsidR="00FF7359" w:rsidRDefault="00FF7359" w:rsidP="00FF7359">
      <w:pPr>
        <w:pStyle w:val="Paragraphedeliste"/>
        <w:numPr>
          <w:ilvl w:val="0"/>
          <w:numId w:val="6"/>
        </w:numPr>
        <w:rPr>
          <w:sz w:val="24"/>
        </w:rPr>
      </w:pPr>
      <w:r>
        <w:rPr>
          <w:sz w:val="24"/>
        </w:rPr>
        <w:t>pourra intégrer ces connaissances à ses programmes;</w:t>
      </w:r>
    </w:p>
    <w:p w:rsidR="00FF7359" w:rsidRDefault="00FF7359" w:rsidP="00FF7359">
      <w:pPr>
        <w:pStyle w:val="Paragraphedeliste"/>
        <w:numPr>
          <w:ilvl w:val="0"/>
          <w:numId w:val="6"/>
        </w:numPr>
        <w:rPr>
          <w:sz w:val="24"/>
        </w:rPr>
      </w:pPr>
      <w:r>
        <w:rPr>
          <w:noProof/>
          <w:sz w:val="24"/>
          <w:lang w:val="fr-FR" w:eastAsia="fr-FR" w:bidi="ar-SA"/>
        </w:rPr>
        <mc:AlternateContent>
          <mc:Choice Requires="wps">
            <w:drawing>
              <wp:anchor distT="0" distB="0" distL="114300" distR="114300" simplePos="0" relativeHeight="251674624" behindDoc="0" locked="0" layoutInCell="1" allowOverlap="1" wp14:anchorId="27C1C43D" wp14:editId="4F922F4D">
                <wp:simplePos x="0" y="0"/>
                <wp:positionH relativeFrom="margin">
                  <wp:align>left</wp:align>
                </wp:positionH>
                <wp:positionV relativeFrom="paragraph">
                  <wp:posOffset>331470</wp:posOffset>
                </wp:positionV>
                <wp:extent cx="6210300" cy="373380"/>
                <wp:effectExtent l="0" t="0" r="38100" b="26670"/>
                <wp:wrapNone/>
                <wp:docPr id="23" name="Pentagon 3"/>
                <wp:cNvGraphicFramePr/>
                <a:graphic xmlns:a="http://schemas.openxmlformats.org/drawingml/2006/main">
                  <a:graphicData uri="http://schemas.microsoft.com/office/word/2010/wordprocessingShape">
                    <wps:wsp>
                      <wps:cNvSpPr/>
                      <wps:spPr>
                        <a:xfrm>
                          <a:off x="0" y="0"/>
                          <a:ext cx="6210300" cy="373380"/>
                        </a:xfrm>
                        <a:prstGeom prst="homePlate">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7359" w:rsidRPr="005F0844" w:rsidRDefault="00FF7359" w:rsidP="00FF7359">
                            <w:pPr>
                              <w:pStyle w:val="NormalWeb"/>
                              <w:spacing w:before="0" w:beforeAutospacing="0" w:after="0" w:afterAutospacing="0"/>
                              <w:textAlignment w:val="baseline"/>
                              <w:rPr>
                                <w:sz w:val="28"/>
                              </w:rPr>
                            </w:pPr>
                            <w:r>
                              <w:rPr>
                                <w:rFonts w:ascii="Arial" w:hAnsi="Arial"/>
                                <w:color w:val="FFFFFF" w:themeColor="background1"/>
                                <w:kern w:val="24"/>
                                <w:sz w:val="28"/>
                              </w:rPr>
                              <w:t xml:space="preserve">Mieux mesurer </w:t>
                            </w:r>
                          </w:p>
                          <w:p w:rsidR="00FF7359" w:rsidRDefault="00CB71EA" w:rsidP="00FF7359">
                            <w:pPr>
                              <w:jc w:val="center"/>
                            </w:pPr>
                            <w:r>
                              <w:t xml:space="preserve"> </w:t>
                            </w:r>
                          </w:p>
                        </w:txbxContent>
                      </wps:txbx>
                      <wps:bodyPr anchor="ctr"/>
                    </wps:wsp>
                  </a:graphicData>
                </a:graphic>
                <wp14:sizeRelH relativeFrom="margin">
                  <wp14:pctWidth>0</wp14:pctWidth>
                </wp14:sizeRelH>
                <wp14:sizeRelV relativeFrom="margin">
                  <wp14:pctHeight>0</wp14:pctHeight>
                </wp14:sizeRelV>
              </wp:anchor>
            </w:drawing>
          </mc:Choice>
          <mc:Fallback>
            <w:pict>
              <v:shape xmlns:w16se="http://schemas.microsoft.com/office/word/2015/wordml/symex" xmlns:w15="http://schemas.microsoft.com/office/word/2012/wordml" xmlns:cx1="http://schemas.microsoft.com/office/drawing/2015/9/8/chartex" xmlns:cx="http://schemas.microsoft.com/office/drawing/2014/chartex" xmlns:o="urn:schemas-microsoft-com:office:office" xmlns:w14="http://schemas.microsoft.com/office/word/2010/wordml" xmlns:v="urn:schemas-microsoft-com:vml" w14:anchorId="263E512B" id="Pentagon 3" o:spid="_x0000_s1029" type="#_x0000_t15" style="position:absolute;left:0;text-align:left;margin-left:0;margin-top:26.1pt;width:489pt;height:29.4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" adj="20951" fillcolor="#444445" strokecolor="#444445" strokeweight="1pt">
                <v:textbox>
                  <w:txbxContent>
                    <w:p w:rsidR="00FF7359" w:rsidRPr="005F0844" w:rsidRDefault="00FF7359" w:rsidP="00FF7359">
                      <w:pPr>
                        <w:pStyle w:val="NormalWeb"/>
                        <w:spacing w:before="0" w:beforeAutospacing="0" w:after="0" w:afterAutospacing="0"/>
                        <w:textAlignment w:val="baseline"/>
                        <w:rPr>
                          <w:sz w:val="28"/>
                        </w:rPr>
                      </w:pPr>
                      <w:r>
                        <w:rPr>
                          <w:rFonts w:ascii="Arial" w:hAnsi="Arial"/>
                          <w:color w:val="FFFFFF" w:themeColor="background1"/>
                          <w:kern w:val="24"/>
                          <w:sz w:val="28"/>
                        </w:rPr>
                        <w:t xml:space="preserve">Mieux mesurer </w:t>
                      </w:r>
                    </w:p>
                    <w:proofErr w:type="gramStart"/>
                    <w:proofErr w:type="gramEnd"/>
                    <w:p w:rsidR="00FF7359" w:rsidRDefault="00CB71EA" w:rsidP="00FF7359">
                      <w:pPr>
                        <w:jc w:val="center"/>
                      </w:pPr>
                      <w:r>
                        <w:t xml:space="preserve"> </w:t>
                      </w:r>
                    </w:p>
                  </w:txbxContent>
                </v:textbox>
                <w10:wrap xmlns:w10="urn:schemas-microsoft-com:office:word" anchorx="margin"/>
              </v:shape>
            </w:pict>
          </mc:Fallback>
        </mc:AlternateContent>
      </w:r>
      <w:r>
        <w:rPr>
          <w:sz w:val="24"/>
        </w:rPr>
        <w:t xml:space="preserve">améliorera sa réputation en tant que partenaire engagé et collaborateur. </w:t>
      </w:r>
    </w:p>
    <w:p w:rsidR="009339EE" w:rsidRDefault="009339EE" w:rsidP="009339EE">
      <w:pPr>
        <w:rPr>
          <w:sz w:val="24"/>
        </w:rPr>
      </w:pPr>
    </w:p>
    <w:p w:rsidR="009339EE" w:rsidRDefault="009339EE" w:rsidP="009339EE">
      <w:pPr>
        <w:rPr>
          <w:sz w:val="24"/>
        </w:rPr>
      </w:pPr>
    </w:p>
    <w:p w:rsidR="009339EE" w:rsidRPr="009339EE" w:rsidRDefault="009339EE" w:rsidP="009339EE">
      <w:pPr>
        <w:rPr>
          <w:sz w:val="24"/>
        </w:rPr>
      </w:pPr>
    </w:p>
    <w:p w:rsidR="00FF7359" w:rsidRDefault="00FF7359" w:rsidP="00FF7359">
      <w:pPr>
        <w:rPr>
          <w:sz w:val="24"/>
        </w:rPr>
      </w:pPr>
    </w:p>
    <w:p w:rsidR="00FF7359" w:rsidRDefault="00FF7359" w:rsidP="00FF7359">
      <w:pPr>
        <w:rPr>
          <w:sz w:val="24"/>
        </w:rPr>
      </w:pPr>
    </w:p>
    <w:p w:rsidR="00CB71EA" w:rsidRDefault="00FF7359" w:rsidP="00CB71EA">
      <w:pPr>
        <w:rPr>
          <w:sz w:val="24"/>
        </w:rPr>
      </w:pPr>
      <w:r>
        <w:rPr>
          <w:sz w:val="24"/>
        </w:rPr>
        <w:t>En mesurant mieux son influence, la Fondation pourra mieux :</w:t>
      </w:r>
    </w:p>
    <w:p w:rsidR="00CB71EA" w:rsidRDefault="00CB71EA" w:rsidP="00FF7359">
      <w:pPr>
        <w:pStyle w:val="Paragraphedeliste"/>
        <w:numPr>
          <w:ilvl w:val="0"/>
          <w:numId w:val="6"/>
        </w:numPr>
        <w:rPr>
          <w:sz w:val="24"/>
        </w:rPr>
      </w:pPr>
      <w:r>
        <w:rPr>
          <w:sz w:val="24"/>
        </w:rPr>
        <w:t>démontrer son efficacité à des donateurs et à des soutiens potentiels;</w:t>
      </w:r>
    </w:p>
    <w:p w:rsidR="00FF7359" w:rsidRDefault="00CB71EA" w:rsidP="00FF7359">
      <w:pPr>
        <w:pStyle w:val="Paragraphedeliste"/>
        <w:numPr>
          <w:ilvl w:val="0"/>
          <w:numId w:val="6"/>
        </w:numPr>
        <w:rPr>
          <w:sz w:val="24"/>
        </w:rPr>
      </w:pPr>
      <w:r>
        <w:rPr>
          <w:sz w:val="24"/>
        </w:rPr>
        <w:t xml:space="preserve">renforcer sa crédibilité auprès des parties intéressées, y compris les organisations partenaires. </w:t>
      </w:r>
    </w:p>
    <w:p w:rsidR="00CB71EA" w:rsidRDefault="00CB71EA" w:rsidP="00CB71EA">
      <w:pPr>
        <w:pStyle w:val="Paragraphedeliste"/>
        <w:rPr>
          <w:sz w:val="24"/>
        </w:rPr>
      </w:pPr>
    </w:p>
    <w:p w:rsidR="00CB71EA" w:rsidRDefault="00CB71EA" w:rsidP="00CB71EA">
      <w:pPr>
        <w:rPr>
          <w:sz w:val="28"/>
        </w:rPr>
      </w:pPr>
      <w:r>
        <w:rPr>
          <w:sz w:val="28"/>
        </w:rPr>
        <w:t>Intégration des thèmes stratégiques :</w:t>
      </w:r>
    </w:p>
    <w:p w:rsidR="00525221" w:rsidRDefault="00230C95" w:rsidP="00CB71EA">
      <w:pPr>
        <w:rPr>
          <w:sz w:val="24"/>
        </w:rPr>
      </w:pPr>
      <w:r>
        <w:rPr>
          <w:sz w:val="24"/>
        </w:rPr>
        <w:t>Les thèmes stratégiques s</w:t>
      </w:r>
      <w:r w:rsidR="00086B1C">
        <w:rPr>
          <w:sz w:val="24"/>
        </w:rPr>
        <w:t>’</w:t>
      </w:r>
      <w:r>
        <w:rPr>
          <w:sz w:val="24"/>
        </w:rPr>
        <w:t>intégreront à la structure actuelle de la Fondation, comme le montre le graphique ci-dessous</w:t>
      </w:r>
      <w:r w:rsidR="009262C3">
        <w:rPr>
          <w:sz w:val="24"/>
        </w:rPr>
        <w:t xml:space="preserve">. </w:t>
      </w:r>
      <w:r w:rsidR="009339EE">
        <w:rPr>
          <w:sz w:val="24"/>
        </w:rPr>
        <w:t>Les thèmes seront intégrés aux trois piliers (</w:t>
      </w:r>
      <w:r w:rsidR="009339EE" w:rsidRPr="009339EE">
        <w:rPr>
          <w:i/>
          <w:sz w:val="24"/>
        </w:rPr>
        <w:t>i</w:t>
      </w:r>
      <w:r w:rsidRPr="009339EE">
        <w:rPr>
          <w:i/>
          <w:sz w:val="24"/>
        </w:rPr>
        <w:t>dentité</w:t>
      </w:r>
      <w:r>
        <w:rPr>
          <w:sz w:val="24"/>
        </w:rPr>
        <w:t xml:space="preserve">, </w:t>
      </w:r>
      <w:r w:rsidRPr="009339EE">
        <w:rPr>
          <w:i/>
          <w:sz w:val="24"/>
        </w:rPr>
        <w:t>program</w:t>
      </w:r>
      <w:r w:rsidR="009339EE">
        <w:rPr>
          <w:i/>
          <w:sz w:val="24"/>
        </w:rPr>
        <w:t>mes et catalyseur du changement</w:t>
      </w:r>
      <w:r w:rsidR="009339EE">
        <w:rPr>
          <w:sz w:val="24"/>
        </w:rPr>
        <w:t xml:space="preserve">, </w:t>
      </w:r>
      <w:r w:rsidRPr="009339EE">
        <w:rPr>
          <w:i/>
          <w:sz w:val="24"/>
        </w:rPr>
        <w:t>financement</w:t>
      </w:r>
      <w:r w:rsidR="009339EE">
        <w:rPr>
          <w:sz w:val="24"/>
        </w:rPr>
        <w:t xml:space="preserve">) pour </w:t>
      </w:r>
      <w:r>
        <w:rPr>
          <w:sz w:val="24"/>
        </w:rPr>
        <w:t xml:space="preserve">toutes </w:t>
      </w:r>
      <w:r w:rsidR="009339EE">
        <w:rPr>
          <w:sz w:val="24"/>
        </w:rPr>
        <w:t>les</w:t>
      </w:r>
      <w:r>
        <w:rPr>
          <w:sz w:val="24"/>
        </w:rPr>
        <w:t xml:space="preserve"> activités et actions</w:t>
      </w:r>
      <w:r w:rsidR="009262C3">
        <w:rPr>
          <w:sz w:val="24"/>
        </w:rPr>
        <w:t xml:space="preserve">. </w:t>
      </w:r>
      <w:r>
        <w:rPr>
          <w:sz w:val="24"/>
        </w:rPr>
        <w:t>L</w:t>
      </w:r>
      <w:r w:rsidR="009339EE">
        <w:rPr>
          <w:sz w:val="24"/>
        </w:rPr>
        <w:t xml:space="preserve">es comités concernés devraient </w:t>
      </w:r>
      <w:r>
        <w:rPr>
          <w:sz w:val="24"/>
        </w:rPr>
        <w:t xml:space="preserve">continuellement se poser les questions suivantes : </w:t>
      </w:r>
    </w:p>
    <w:p w:rsidR="00525221" w:rsidRPr="002468B1" w:rsidRDefault="00525221" w:rsidP="00525221">
      <w:pPr>
        <w:pStyle w:val="Paragraphedeliste"/>
        <w:numPr>
          <w:ilvl w:val="0"/>
          <w:numId w:val="7"/>
        </w:numPr>
        <w:rPr>
          <w:sz w:val="24"/>
        </w:rPr>
      </w:pPr>
      <w:r>
        <w:rPr>
          <w:sz w:val="24"/>
        </w:rPr>
        <w:t>Comment les thèmes stratégiques influencent-ils nos discussions et nos décisions?</w:t>
      </w:r>
    </w:p>
    <w:p w:rsidR="00525221" w:rsidRPr="002468B1" w:rsidRDefault="00525221" w:rsidP="00525221">
      <w:pPr>
        <w:pStyle w:val="Paragraphedeliste"/>
        <w:numPr>
          <w:ilvl w:val="0"/>
          <w:numId w:val="7"/>
        </w:numPr>
        <w:rPr>
          <w:sz w:val="24"/>
        </w:rPr>
      </w:pPr>
      <w:r>
        <w:rPr>
          <w:sz w:val="24"/>
        </w:rPr>
        <w:t>Comment nos décisions appuient-elles les thèmes stratégiques et se fondent-elles sur ces derniers?</w:t>
      </w:r>
    </w:p>
    <w:p w:rsidR="00CB71EA" w:rsidRPr="002468B1" w:rsidRDefault="00230C95" w:rsidP="00CB71EA">
      <w:pPr>
        <w:rPr>
          <w:sz w:val="24"/>
        </w:rPr>
      </w:pPr>
      <w:r>
        <w:rPr>
          <w:sz w:val="24"/>
        </w:rPr>
        <w:t>Le comité de gouvernance mettra en place un processus simple pour suivre l</w:t>
      </w:r>
      <w:r w:rsidR="00086B1C">
        <w:rPr>
          <w:sz w:val="24"/>
        </w:rPr>
        <w:t>’</w:t>
      </w:r>
      <w:r>
        <w:rPr>
          <w:sz w:val="24"/>
        </w:rPr>
        <w:t>adoption et l</w:t>
      </w:r>
      <w:r w:rsidR="00086B1C">
        <w:rPr>
          <w:sz w:val="24"/>
        </w:rPr>
        <w:t>’</w:t>
      </w:r>
      <w:r>
        <w:rPr>
          <w:sz w:val="24"/>
        </w:rPr>
        <w:t>intégration des trois thèmes au sein de la Fondation, ainsi que pour déterminer les actions ou initiatives relatives aux thèmes stratégiques qui comporteront des avantages pour les trois piliers.</w:t>
      </w:r>
    </w:p>
    <w:p w:rsidR="0018239E" w:rsidRPr="002468B1" w:rsidRDefault="0018239E" w:rsidP="00CB71EA">
      <w:pPr>
        <w:rPr>
          <w:sz w:val="24"/>
        </w:rPr>
      </w:pPr>
    </w:p>
    <w:p w:rsidR="0018239E" w:rsidRPr="002468B1" w:rsidRDefault="0018239E" w:rsidP="00CB71EA">
      <w:pPr>
        <w:rPr>
          <w:sz w:val="24"/>
        </w:rPr>
      </w:pPr>
    </w:p>
    <w:tbl>
      <w:tblPr>
        <w:tblStyle w:val="Grilledutableau"/>
        <w:tblW w:w="0" w:type="auto"/>
        <w:tblLook w:val="04A0" w:firstRow="1" w:lastRow="0" w:firstColumn="1" w:lastColumn="0" w:noHBand="0" w:noVBand="1"/>
      </w:tblPr>
      <w:tblGrid>
        <w:gridCol w:w="4750"/>
        <w:gridCol w:w="4750"/>
      </w:tblGrid>
      <w:tr w:rsidR="002468B1" w:rsidTr="0018239E">
        <w:tc>
          <w:tcPr>
            <w:tcW w:w="4750" w:type="dxa"/>
          </w:tcPr>
          <w:p w:rsidR="002468B1" w:rsidRDefault="002468B1" w:rsidP="00CB71EA">
            <w:pPr>
              <w:rPr>
                <w:sz w:val="28"/>
              </w:rPr>
            </w:pPr>
            <w:r>
              <w:rPr>
                <w:sz w:val="28"/>
              </w:rPr>
              <w:t>Mission Delivery</w:t>
            </w:r>
          </w:p>
        </w:tc>
        <w:tc>
          <w:tcPr>
            <w:tcW w:w="4750" w:type="dxa"/>
          </w:tcPr>
          <w:p w:rsidR="002468B1" w:rsidRPr="00A233B1" w:rsidRDefault="002468B1" w:rsidP="004A2B0D">
            <w:r>
              <w:t>Accomplissement de la mission</w:t>
            </w:r>
          </w:p>
        </w:tc>
      </w:tr>
      <w:tr w:rsidR="002468B1" w:rsidTr="0018239E">
        <w:tc>
          <w:tcPr>
            <w:tcW w:w="4750" w:type="dxa"/>
          </w:tcPr>
          <w:p w:rsidR="002468B1" w:rsidRDefault="002468B1" w:rsidP="00CB71EA">
            <w:pPr>
              <w:rPr>
                <w:sz w:val="28"/>
              </w:rPr>
            </w:pPr>
            <w:r>
              <w:rPr>
                <w:sz w:val="28"/>
              </w:rPr>
              <w:t>Mission Delivery – Double Impact</w:t>
            </w:r>
          </w:p>
        </w:tc>
        <w:tc>
          <w:tcPr>
            <w:tcW w:w="4750" w:type="dxa"/>
          </w:tcPr>
          <w:p w:rsidR="002468B1" w:rsidRDefault="002468B1" w:rsidP="004A2B0D">
            <w:r>
              <w:t>Accomplissement de la mission – Doubler l</w:t>
            </w:r>
            <w:r w:rsidR="00086B1C">
              <w:t>’</w:t>
            </w:r>
            <w:r>
              <w:t>influence</w:t>
            </w:r>
          </w:p>
        </w:tc>
      </w:tr>
      <w:tr w:rsidR="002468B1" w:rsidTr="0018239E">
        <w:tc>
          <w:tcPr>
            <w:tcW w:w="4750" w:type="dxa"/>
          </w:tcPr>
          <w:p w:rsidR="002468B1" w:rsidRDefault="002468B1" w:rsidP="00CB71EA">
            <w:pPr>
              <w:rPr>
                <w:sz w:val="28"/>
              </w:rPr>
            </w:pPr>
            <w:r>
              <w:rPr>
                <w:sz w:val="28"/>
              </w:rPr>
              <w:t>Grow Brand Equity</w:t>
            </w:r>
          </w:p>
        </w:tc>
        <w:tc>
          <w:tcPr>
            <w:tcW w:w="4750" w:type="dxa"/>
          </w:tcPr>
          <w:p w:rsidR="002468B1" w:rsidRPr="00AB4E7B" w:rsidRDefault="002468B1" w:rsidP="00CE2EDC">
            <w:r>
              <w:t>Renforcer la valeur de la marque</w:t>
            </w:r>
          </w:p>
        </w:tc>
      </w:tr>
      <w:tr w:rsidR="002468B1" w:rsidTr="0018239E">
        <w:tc>
          <w:tcPr>
            <w:tcW w:w="4750" w:type="dxa"/>
          </w:tcPr>
          <w:p w:rsidR="002468B1" w:rsidRDefault="002468B1" w:rsidP="00CB71EA">
            <w:pPr>
              <w:rPr>
                <w:sz w:val="28"/>
              </w:rPr>
            </w:pPr>
            <w:r>
              <w:rPr>
                <w:sz w:val="28"/>
              </w:rPr>
              <w:t>Increase Resources Engine</w:t>
            </w:r>
          </w:p>
        </w:tc>
        <w:tc>
          <w:tcPr>
            <w:tcW w:w="4750" w:type="dxa"/>
          </w:tcPr>
          <w:p w:rsidR="002468B1" w:rsidRPr="00AB4E7B" w:rsidRDefault="002468B1" w:rsidP="00CE2EDC">
            <w:r>
              <w:t>Accroître les ressources</w:t>
            </w:r>
          </w:p>
        </w:tc>
      </w:tr>
      <w:tr w:rsidR="002468B1" w:rsidTr="0018239E">
        <w:tc>
          <w:tcPr>
            <w:tcW w:w="4750" w:type="dxa"/>
          </w:tcPr>
          <w:p w:rsidR="002468B1" w:rsidRDefault="002468B1" w:rsidP="00CB71EA">
            <w:pPr>
              <w:rPr>
                <w:sz w:val="28"/>
              </w:rPr>
            </w:pPr>
            <w:r>
              <w:rPr>
                <w:sz w:val="28"/>
              </w:rPr>
              <w:t>Identity</w:t>
            </w:r>
          </w:p>
        </w:tc>
        <w:tc>
          <w:tcPr>
            <w:tcW w:w="4750" w:type="dxa"/>
          </w:tcPr>
          <w:p w:rsidR="002468B1" w:rsidRDefault="002468B1" w:rsidP="00CE2EDC">
            <w:r>
              <w:t>Identité</w:t>
            </w:r>
          </w:p>
        </w:tc>
      </w:tr>
      <w:tr w:rsidR="002468B1" w:rsidRPr="002468B1" w:rsidTr="0018239E">
        <w:tc>
          <w:tcPr>
            <w:tcW w:w="4750" w:type="dxa"/>
          </w:tcPr>
          <w:p w:rsidR="002468B1" w:rsidRPr="00086B1C" w:rsidRDefault="002468B1" w:rsidP="0018239E">
            <w:pPr>
              <w:rPr>
                <w:sz w:val="28"/>
                <w:lang w:val="en-CA"/>
              </w:rPr>
            </w:pPr>
            <w:r w:rsidRPr="00086B1C">
              <w:rPr>
                <w:sz w:val="28"/>
                <w:lang w:val="en-CA"/>
              </w:rPr>
              <w:t>Programs and Catalyst for Change</w:t>
            </w:r>
          </w:p>
        </w:tc>
        <w:tc>
          <w:tcPr>
            <w:tcW w:w="4750" w:type="dxa"/>
          </w:tcPr>
          <w:p w:rsidR="002468B1" w:rsidRPr="00DF2592" w:rsidRDefault="002468B1" w:rsidP="00BA4E58">
            <w:r>
              <w:t>Programmes et catalyseur du changement</w:t>
            </w:r>
          </w:p>
        </w:tc>
      </w:tr>
      <w:tr w:rsidR="002468B1" w:rsidTr="0018239E">
        <w:tc>
          <w:tcPr>
            <w:tcW w:w="4750" w:type="dxa"/>
          </w:tcPr>
          <w:p w:rsidR="002468B1" w:rsidRDefault="002468B1" w:rsidP="00CB71EA">
            <w:pPr>
              <w:rPr>
                <w:sz w:val="28"/>
              </w:rPr>
            </w:pPr>
            <w:r>
              <w:rPr>
                <w:sz w:val="28"/>
              </w:rPr>
              <w:t>Funding</w:t>
            </w:r>
          </w:p>
        </w:tc>
        <w:tc>
          <w:tcPr>
            <w:tcW w:w="4750" w:type="dxa"/>
          </w:tcPr>
          <w:p w:rsidR="002468B1" w:rsidRPr="00DF2592" w:rsidRDefault="002468B1" w:rsidP="00BA4E58">
            <w:r>
              <w:t>Financement</w:t>
            </w:r>
          </w:p>
        </w:tc>
      </w:tr>
      <w:tr w:rsidR="002468B1" w:rsidTr="0018239E">
        <w:tc>
          <w:tcPr>
            <w:tcW w:w="4750" w:type="dxa"/>
          </w:tcPr>
          <w:p w:rsidR="002468B1" w:rsidRDefault="002468B1" w:rsidP="002468B1">
            <w:pPr>
              <w:rPr>
                <w:sz w:val="28"/>
              </w:rPr>
            </w:pPr>
            <w:r>
              <w:rPr>
                <w:sz w:val="28"/>
              </w:rPr>
              <w:t>Improve Measurement</w:t>
            </w:r>
          </w:p>
        </w:tc>
        <w:tc>
          <w:tcPr>
            <w:tcW w:w="4750" w:type="dxa"/>
          </w:tcPr>
          <w:p w:rsidR="002468B1" w:rsidRPr="00DF2592" w:rsidRDefault="002468B1" w:rsidP="00BA4E58">
            <w:r>
              <w:t>Mieux mesurer</w:t>
            </w:r>
          </w:p>
        </w:tc>
      </w:tr>
      <w:tr w:rsidR="002468B1" w:rsidTr="0018239E">
        <w:tc>
          <w:tcPr>
            <w:tcW w:w="4750" w:type="dxa"/>
          </w:tcPr>
          <w:p w:rsidR="002468B1" w:rsidRDefault="002468B1" w:rsidP="002468B1">
            <w:pPr>
              <w:rPr>
                <w:sz w:val="28"/>
              </w:rPr>
            </w:pPr>
            <w:r>
              <w:rPr>
                <w:sz w:val="28"/>
              </w:rPr>
              <w:t>Increase Consultation</w:t>
            </w:r>
          </w:p>
        </w:tc>
        <w:tc>
          <w:tcPr>
            <w:tcW w:w="4750" w:type="dxa"/>
          </w:tcPr>
          <w:p w:rsidR="002468B1" w:rsidRDefault="002468B1" w:rsidP="00BA4E58">
            <w:r>
              <w:t>Consulter davantage</w:t>
            </w:r>
          </w:p>
        </w:tc>
      </w:tr>
      <w:tr w:rsidR="002468B1" w:rsidTr="0018239E">
        <w:tc>
          <w:tcPr>
            <w:tcW w:w="4750" w:type="dxa"/>
          </w:tcPr>
          <w:p w:rsidR="002468B1" w:rsidRDefault="002468B1" w:rsidP="002468B1">
            <w:pPr>
              <w:rPr>
                <w:sz w:val="28"/>
              </w:rPr>
            </w:pPr>
            <w:r>
              <w:rPr>
                <w:sz w:val="28"/>
              </w:rPr>
              <w:t>Access Subject Matter Expertise</w:t>
            </w:r>
          </w:p>
        </w:tc>
        <w:tc>
          <w:tcPr>
            <w:tcW w:w="4750" w:type="dxa"/>
          </w:tcPr>
          <w:p w:rsidR="002468B1" w:rsidRPr="002E49B8" w:rsidRDefault="002468B1" w:rsidP="0063179B">
            <w:r>
              <w:t>Accéder à des connaissances spécialisées</w:t>
            </w:r>
          </w:p>
        </w:tc>
      </w:tr>
      <w:tr w:rsidR="002468B1" w:rsidTr="0018239E">
        <w:tc>
          <w:tcPr>
            <w:tcW w:w="4750" w:type="dxa"/>
          </w:tcPr>
          <w:p w:rsidR="002468B1" w:rsidRDefault="002468B1" w:rsidP="00CB71EA">
            <w:pPr>
              <w:rPr>
                <w:sz w:val="28"/>
              </w:rPr>
            </w:pPr>
            <w:r>
              <w:rPr>
                <w:sz w:val="28"/>
              </w:rPr>
              <w:t>Governance</w:t>
            </w:r>
          </w:p>
        </w:tc>
        <w:tc>
          <w:tcPr>
            <w:tcW w:w="4750" w:type="dxa"/>
          </w:tcPr>
          <w:p w:rsidR="002468B1" w:rsidRDefault="002468B1" w:rsidP="0063179B">
            <w:r>
              <w:t>Gouvernance</w:t>
            </w:r>
          </w:p>
        </w:tc>
      </w:tr>
    </w:tbl>
    <w:p w:rsidR="0018239E" w:rsidRDefault="0018239E" w:rsidP="00CB71EA">
      <w:pPr>
        <w:rPr>
          <w:sz w:val="28"/>
        </w:rPr>
      </w:pPr>
    </w:p>
    <w:p w:rsidR="0018239E" w:rsidRDefault="0018239E" w:rsidP="00CB71EA">
      <w:pPr>
        <w:rPr>
          <w:sz w:val="28"/>
        </w:rPr>
      </w:pPr>
    </w:p>
    <w:p w:rsidR="0018239E" w:rsidRDefault="0018239E" w:rsidP="00CB71EA">
      <w:pPr>
        <w:rPr>
          <w:sz w:val="28"/>
        </w:rPr>
      </w:pPr>
    </w:p>
    <w:p w:rsidR="0018239E" w:rsidRDefault="0018239E" w:rsidP="00CB71EA">
      <w:pPr>
        <w:rPr>
          <w:sz w:val="28"/>
        </w:rPr>
      </w:pPr>
    </w:p>
    <w:p w:rsidR="0018239E" w:rsidRDefault="0018239E" w:rsidP="00CB71EA">
      <w:pPr>
        <w:rPr>
          <w:sz w:val="28"/>
        </w:rPr>
      </w:pPr>
    </w:p>
    <w:p w:rsidR="0018239E" w:rsidRDefault="0018239E" w:rsidP="00CB71EA">
      <w:pPr>
        <w:rPr>
          <w:sz w:val="28"/>
        </w:rPr>
      </w:pPr>
    </w:p>
    <w:p w:rsidR="0018239E" w:rsidRDefault="0018239E" w:rsidP="00CB71EA">
      <w:pPr>
        <w:rPr>
          <w:sz w:val="28"/>
        </w:rPr>
      </w:pPr>
    </w:p>
    <w:p w:rsidR="00CB71EA" w:rsidRPr="00CB71EA" w:rsidRDefault="00230C95" w:rsidP="00230C95">
      <w:pPr>
        <w:pStyle w:val="Paragraphedeliste"/>
        <w:rPr>
          <w:sz w:val="24"/>
        </w:rPr>
      </w:pPr>
      <w:r>
        <w:rPr>
          <w:noProof/>
          <w:lang w:val="fr-FR" w:eastAsia="fr-FR" w:bidi="ar-SA"/>
        </w:rPr>
        <w:drawing>
          <wp:anchor distT="0" distB="0" distL="114300" distR="114300" simplePos="0" relativeHeight="251675648" behindDoc="0" locked="0" layoutInCell="1" allowOverlap="1">
            <wp:simplePos x="0" y="0"/>
            <wp:positionH relativeFrom="column">
              <wp:posOffset>38100</wp:posOffset>
            </wp:positionH>
            <wp:positionV relativeFrom="paragraph">
              <wp:posOffset>95885</wp:posOffset>
            </wp:positionV>
            <wp:extent cx="6332220" cy="354952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0674" cy="355426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B71EA" w:rsidRPr="00CB71E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54F" w:rsidRDefault="002A754F" w:rsidP="00F26C5D">
      <w:pPr>
        <w:spacing w:after="0" w:line="240" w:lineRule="auto"/>
      </w:pPr>
      <w:r>
        <w:separator/>
      </w:r>
    </w:p>
  </w:endnote>
  <w:endnote w:type="continuationSeparator" w:id="0">
    <w:p w:rsidR="002A754F" w:rsidRDefault="002A754F" w:rsidP="00F2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ora">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54F" w:rsidRDefault="002A754F" w:rsidP="00F26C5D">
      <w:pPr>
        <w:spacing w:after="0" w:line="240" w:lineRule="auto"/>
      </w:pPr>
      <w:r>
        <w:separator/>
      </w:r>
    </w:p>
  </w:footnote>
  <w:footnote w:type="continuationSeparator" w:id="0">
    <w:p w:rsidR="002A754F" w:rsidRDefault="002A754F" w:rsidP="00F26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5D" w:rsidRDefault="00F26C5D">
    <w:pPr>
      <w:pStyle w:val="En-tte"/>
    </w:pPr>
    <w:r>
      <w:rPr>
        <w:noProof/>
        <w:lang w:val="fr-FR" w:eastAsia="fr-FR" w:bidi="ar-SA"/>
      </w:rPr>
      <mc:AlternateContent>
        <mc:Choice Requires="wpg">
          <w:drawing>
            <wp:anchor distT="0" distB="0" distL="114300" distR="114300" simplePos="0" relativeHeight="251659264" behindDoc="0" locked="0" layoutInCell="1" allowOverlap="1" wp14:anchorId="6B019CC3" wp14:editId="5211D95E">
              <wp:simplePos x="0" y="0"/>
              <wp:positionH relativeFrom="page">
                <wp:align>right</wp:align>
              </wp:positionH>
              <wp:positionV relativeFrom="paragraph">
                <wp:posOffset>-457200</wp:posOffset>
              </wp:positionV>
              <wp:extent cx="7757160" cy="945152"/>
              <wp:effectExtent l="0" t="0" r="0" b="7620"/>
              <wp:wrapNone/>
              <wp:docPr id="16386" name="Group 4"/>
              <wp:cNvGraphicFramePr/>
              <a:graphic xmlns:a="http://schemas.openxmlformats.org/drawingml/2006/main">
                <a:graphicData uri="http://schemas.microsoft.com/office/word/2010/wordprocessingGroup">
                  <wpg:wgp>
                    <wpg:cNvGrpSpPr/>
                    <wpg:grpSpPr bwMode="auto">
                      <a:xfrm>
                        <a:off x="0" y="0"/>
                        <a:ext cx="7757160" cy="945152"/>
                        <a:chOff x="0" y="0"/>
                        <a:chExt cx="12192000" cy="1385323"/>
                      </a:xfrm>
                    </wpg:grpSpPr>
                    <wps:wsp>
                      <wps:cNvPr id="2" name="Rectangle 2"/>
                      <wps:cNvSpPr/>
                      <wps:spPr>
                        <a:xfrm>
                          <a:off x="0" y="6351"/>
                          <a:ext cx="307975" cy="1371785"/>
                        </a:xfrm>
                        <a:prstGeom prst="rect">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0340" y="0"/>
                          <a:ext cx="1692671" cy="138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4"/>
                      <wps:cNvSpPr/>
                      <wps:spPr>
                        <a:xfrm>
                          <a:off x="1912938" y="4764"/>
                          <a:ext cx="10279062" cy="1378135"/>
                        </a:xfrm>
                        <a:prstGeom prst="rect">
                          <a:avLst/>
                        </a:prstGeom>
                        <a:solidFill>
                          <a:srgbClr val="926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6C5D" w:rsidRDefault="00F26C5D" w:rsidP="00F26C5D">
                            <w:pPr>
                              <w:jc w:val="right"/>
                              <w:rPr>
                                <w:sz w:val="40"/>
                              </w:rPr>
                            </w:pPr>
                            <w:r>
                              <w:rPr>
                                <w:sz w:val="40"/>
                              </w:rPr>
                              <w:t>Fondation Fergusson – Projet de plan stratégique</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xmlns:w16se="http://schemas.microsoft.com/office/word/2015/wordml/symex" xmlns:w15="http://schemas.microsoft.com/office/word/2012/wordml" xmlns:cx1="http://schemas.microsoft.com/office/drawing/2015/9/8/chartex" xmlns:cx="http://schemas.microsoft.com/office/drawing/2014/chartex" xmlns:o="urn:schemas-microsoft-com:office:office" xmlns:w14="http://schemas.microsoft.com/office/word/2010/wordml" xmlns:v="urn:schemas-microsoft-com:vml" w14:anchorId="6B019CC3" id="Group 4" o:spid="_x0000_s1030" style="position:absolute;margin-left:559.6pt;margin-top:-36pt;width:610.8pt;height:74.4pt;z-index:251659264;mso-position-horizontal:right;mso-position-horizontal-relative:page;mso-width-relative:margin;mso-height-relative:margin" coordsize="121920,13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">
              <v:rect id="Rectangle 2" o:spid="_x0000_s1031" style="position:absolute;top:63;width:3079;height:1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rH48MA&#10;AADaAAAADwAAAGRycy9kb3ducmV2LnhtbESPQWvCQBSE7wX/w/IEL0U3FVo1ukoQBC+FVgWvj+zL&#10;Jph9G7PbJP57t1DocZiZb5jNbrC16Kj1lWMFb7MEBHHudMVGweV8mC5B+ICssXZMCh7kYbcdvWww&#10;1a7nb+pOwYgIYZ+igjKEJpXS5yVZ9DPXEEevcK3FEGVrpG6xj3Bby3mSfEiLFceFEhval5TfTj9W&#10;wfvemNesv/ZHuvvV52LRFV9ZodRkPGRrEIGG8B/+ax+1gjn8Xok3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rH48MAAADaAAAADwAAAAAAAAAAAAAAAACYAgAAZHJzL2Rv&#10;d25yZXYueG1sUEsFBgAAAAAEAAQA9QAAAIgDAAAAAA==&#10;" fillcolor="#444445" strokecolor="#444445"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2203;width:16927;height:13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MYyzEAAAA2gAAAA8AAABkcnMvZG93bnJldi54bWxEj0FrwkAUhO9C/8PyCr3VTYyUNrqGUmkR&#10;6UXrocdH9pkNZt+G7Cam/npXKHgcZuYbZlmMthEDdb52rCCdJiCIS6drrhQcfj6fX0H4gKyxcUwK&#10;/shDsXqYLDHX7sw7GvahEhHCPkcFJoQ2l9KXhiz6qWuJo3d0ncUQZVdJ3eE5wm0jZ0nyIi3WHBcM&#10;tvRhqDzte6tgPmC/3WZsDpfvr9P4tv5NG54r9fQ4vi9ABBrDPfzf3mgFGdyuxBsgV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MYyzEAAAA2gAAAA8AAAAAAAAAAAAAAAAA&#10;nwIAAGRycy9kb3ducmV2LnhtbFBLBQYAAAAABAAEAPcAAACQAwAAAAA=&#10;">
                <v:imagedata r:id="rId2" o:title=""/>
                <v:path arrowok="t"/>
              </v:shape>
              <v:rect id="Rectangle 4" o:spid="_x0000_s1033" style="position:absolute;left:19129;top:47;width:102791;height:13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ddl8IA&#10;AADaAAAADwAAAGRycy9kb3ducmV2LnhtbESPQWvCQBSE74X+h+UVvNVNihVJXUVKFb0UjO39dfc1&#10;CWbfhuwaN//eLRQ8DjPzDbNcR9uKgXrfOFaQTzMQxNqZhisFX6ft8wKED8gGW8ekYCQP69XjwxIL&#10;4658pKEMlUgQ9gUqqEPoCim9rsmin7qOOHm/rrcYkuwraXq8Jrht5UuWzaXFhtNCjR2916TP5cUq&#10;2HyO7au241nnu3nzE7+7j1gelJo8xc0biEAx3MP/7b1RMIO/K+k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112XwgAAANoAAAAPAAAAAAAAAAAAAAAAAJgCAABkcnMvZG93&#10;bnJldi54bWxQSwUGAAAAAAQABAD1AAAAhwMAAAAA&#10;" fillcolor="#9267ac" stroked="f" strokeweight="1pt">
                <v:textbox>
                  <w:txbxContent>
                    <w:p w:rsidR="00F26C5D" w:rsidRDefault="00F26C5D" w:rsidP="00F26C5D">
                      <w:pPr>
                        <w:jc w:val="right"/>
                        <w:rPr>
                          <w:sz w:val="40"/>
                        </w:rPr>
                      </w:pPr>
                      <w:r>
                        <w:rPr>
                          <w:sz w:val="40"/>
                        </w:rPr>
                        <w:t>Fondation Fergusson – Projet de plan stratégique</w:t>
                      </w:r>
                    </w:p>
                  </w:txbxContent>
                </v:textbox>
              </v:rect>
              <w10:wrap xmlns:w10="urn:schemas-microsoft-com:office:word"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B2A"/>
    <w:multiLevelType w:val="hybridMultilevel"/>
    <w:tmpl w:val="C2E8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C2DFD"/>
    <w:multiLevelType w:val="hybridMultilevel"/>
    <w:tmpl w:val="EF82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05F52"/>
    <w:multiLevelType w:val="hybridMultilevel"/>
    <w:tmpl w:val="31BE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64959"/>
    <w:multiLevelType w:val="hybridMultilevel"/>
    <w:tmpl w:val="1D0A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B1A87"/>
    <w:multiLevelType w:val="hybridMultilevel"/>
    <w:tmpl w:val="AFDC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714D2"/>
    <w:multiLevelType w:val="hybridMultilevel"/>
    <w:tmpl w:val="F208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EB7753"/>
    <w:multiLevelType w:val="hybridMultilevel"/>
    <w:tmpl w:val="E32833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5D"/>
    <w:rsid w:val="00086B1C"/>
    <w:rsid w:val="000E217B"/>
    <w:rsid w:val="0018239E"/>
    <w:rsid w:val="00230C95"/>
    <w:rsid w:val="002412D0"/>
    <w:rsid w:val="002468B1"/>
    <w:rsid w:val="002A754F"/>
    <w:rsid w:val="0033190F"/>
    <w:rsid w:val="003E4334"/>
    <w:rsid w:val="003E7D83"/>
    <w:rsid w:val="004A48EE"/>
    <w:rsid w:val="00525221"/>
    <w:rsid w:val="005E3D4E"/>
    <w:rsid w:val="005F0844"/>
    <w:rsid w:val="00630028"/>
    <w:rsid w:val="00740397"/>
    <w:rsid w:val="00760176"/>
    <w:rsid w:val="00867F0A"/>
    <w:rsid w:val="008B03E4"/>
    <w:rsid w:val="009262C3"/>
    <w:rsid w:val="009339EE"/>
    <w:rsid w:val="009D5B99"/>
    <w:rsid w:val="009E025E"/>
    <w:rsid w:val="00AD3C71"/>
    <w:rsid w:val="00BE4F85"/>
    <w:rsid w:val="00C01CFC"/>
    <w:rsid w:val="00CB71EA"/>
    <w:rsid w:val="00EA56EA"/>
    <w:rsid w:val="00F26C5D"/>
    <w:rsid w:val="00FB5280"/>
    <w:rsid w:val="00FB7047"/>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6C5D"/>
    <w:pPr>
      <w:tabs>
        <w:tab w:val="center" w:pos="4680"/>
        <w:tab w:val="right" w:pos="9360"/>
      </w:tabs>
      <w:spacing w:after="0" w:line="240" w:lineRule="auto"/>
    </w:pPr>
  </w:style>
  <w:style w:type="character" w:customStyle="1" w:styleId="En-tteCar">
    <w:name w:val="En-tête Car"/>
    <w:basedOn w:val="Policepardfaut"/>
    <w:link w:val="En-tte"/>
    <w:uiPriority w:val="99"/>
    <w:rsid w:val="00F26C5D"/>
  </w:style>
  <w:style w:type="paragraph" w:styleId="Pieddepage">
    <w:name w:val="footer"/>
    <w:basedOn w:val="Normal"/>
    <w:link w:val="PieddepageCar"/>
    <w:uiPriority w:val="99"/>
    <w:unhideWhenUsed/>
    <w:rsid w:val="00F26C5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26C5D"/>
  </w:style>
  <w:style w:type="paragraph" w:styleId="Paragraphedeliste">
    <w:name w:val="List Paragraph"/>
    <w:basedOn w:val="Normal"/>
    <w:uiPriority w:val="34"/>
    <w:qFormat/>
    <w:rsid w:val="00740397"/>
    <w:pPr>
      <w:ind w:left="720"/>
      <w:contextualSpacing/>
    </w:pPr>
  </w:style>
  <w:style w:type="paragraph" w:styleId="NormalWeb">
    <w:name w:val="Normal (Web)"/>
    <w:basedOn w:val="Normal"/>
    <w:uiPriority w:val="99"/>
    <w:unhideWhenUsed/>
    <w:rsid w:val="0033190F"/>
    <w:pPr>
      <w:spacing w:before="100" w:beforeAutospacing="1" w:after="100" w:afterAutospacing="1" w:line="240" w:lineRule="auto"/>
    </w:pPr>
    <w:rPr>
      <w:rFonts w:ascii="Times New Roman" w:eastAsiaTheme="minorEastAsia" w:hAnsi="Times New Roman" w:cs="Times New Roman"/>
      <w:sz w:val="24"/>
      <w:szCs w:val="24"/>
    </w:rPr>
  </w:style>
  <w:style w:type="table" w:styleId="Grilledutableau">
    <w:name w:val="Table Grid"/>
    <w:basedOn w:val="TableauNormal"/>
    <w:uiPriority w:val="39"/>
    <w:rsid w:val="00182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6C5D"/>
    <w:pPr>
      <w:tabs>
        <w:tab w:val="center" w:pos="4680"/>
        <w:tab w:val="right" w:pos="9360"/>
      </w:tabs>
      <w:spacing w:after="0" w:line="240" w:lineRule="auto"/>
    </w:pPr>
  </w:style>
  <w:style w:type="character" w:customStyle="1" w:styleId="En-tteCar">
    <w:name w:val="En-tête Car"/>
    <w:basedOn w:val="Policepardfaut"/>
    <w:link w:val="En-tte"/>
    <w:uiPriority w:val="99"/>
    <w:rsid w:val="00F26C5D"/>
  </w:style>
  <w:style w:type="paragraph" w:styleId="Pieddepage">
    <w:name w:val="footer"/>
    <w:basedOn w:val="Normal"/>
    <w:link w:val="PieddepageCar"/>
    <w:uiPriority w:val="99"/>
    <w:unhideWhenUsed/>
    <w:rsid w:val="00F26C5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26C5D"/>
  </w:style>
  <w:style w:type="paragraph" w:styleId="Paragraphedeliste">
    <w:name w:val="List Paragraph"/>
    <w:basedOn w:val="Normal"/>
    <w:uiPriority w:val="34"/>
    <w:qFormat/>
    <w:rsid w:val="00740397"/>
    <w:pPr>
      <w:ind w:left="720"/>
      <w:contextualSpacing/>
    </w:pPr>
  </w:style>
  <w:style w:type="paragraph" w:styleId="NormalWeb">
    <w:name w:val="Normal (Web)"/>
    <w:basedOn w:val="Normal"/>
    <w:uiPriority w:val="99"/>
    <w:unhideWhenUsed/>
    <w:rsid w:val="0033190F"/>
    <w:pPr>
      <w:spacing w:before="100" w:beforeAutospacing="1" w:after="100" w:afterAutospacing="1" w:line="240" w:lineRule="auto"/>
    </w:pPr>
    <w:rPr>
      <w:rFonts w:ascii="Times New Roman" w:eastAsiaTheme="minorEastAsia" w:hAnsi="Times New Roman" w:cs="Times New Roman"/>
      <w:sz w:val="24"/>
      <w:szCs w:val="24"/>
    </w:rPr>
  </w:style>
  <w:style w:type="table" w:styleId="Grilledutableau">
    <w:name w:val="Table Grid"/>
    <w:basedOn w:val="TableauNormal"/>
    <w:uiPriority w:val="39"/>
    <w:rsid w:val="00182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D2F9BB-3B2A-4EA8-8A95-796B240EDE9A}" type="doc">
      <dgm:prSet loTypeId="urn:microsoft.com/office/officeart/2005/8/layout/venn1" loCatId="relationship" qsTypeId="urn:microsoft.com/office/officeart/2005/8/quickstyle/simple1" qsCatId="simple" csTypeId="urn:microsoft.com/office/officeart/2005/8/colors/accent1_2" csCatId="accent1" phldr="1"/>
      <dgm:spPr/>
    </dgm:pt>
    <dgm:pt modelId="{5FBF3B63-4198-4BDB-883A-B442886ABF27}">
      <dgm:prSet phldrT="[Text]"/>
      <dgm:spPr>
        <a:solidFill>
          <a:srgbClr val="A75FCF"/>
        </a:solidFill>
      </dgm:spPr>
      <dgm:t>
        <a:bodyPr/>
        <a:lstStyle/>
        <a:p>
          <a:r>
            <a:rPr lang="fr-CA"/>
            <a:t>Utilité</a:t>
          </a:r>
        </a:p>
      </dgm:t>
    </dgm:pt>
    <dgm:pt modelId="{8A52F862-38B2-4278-8BD2-F809A6723DA2}" type="parTrans" cxnId="{AB1C5E65-47BB-4378-BA32-1749DCBF1C59}">
      <dgm:prSet/>
      <dgm:spPr/>
      <dgm:t>
        <a:bodyPr/>
        <a:lstStyle/>
        <a:p>
          <a:endParaRPr lang="en-US"/>
        </a:p>
      </dgm:t>
    </dgm:pt>
    <dgm:pt modelId="{1FA28B88-FE7E-44CA-8A68-A7B79A7C60B9}" type="sibTrans" cxnId="{AB1C5E65-47BB-4378-BA32-1749DCBF1C59}">
      <dgm:prSet/>
      <dgm:spPr/>
      <dgm:t>
        <a:bodyPr/>
        <a:lstStyle/>
        <a:p>
          <a:endParaRPr lang="en-US"/>
        </a:p>
      </dgm:t>
    </dgm:pt>
    <dgm:pt modelId="{A5ADBB84-214D-4EFB-9EA6-A5E6C92E9537}">
      <dgm:prSet phldrT="[Text]"/>
      <dgm:spPr>
        <a:solidFill>
          <a:srgbClr val="B38BF5"/>
        </a:solidFill>
      </dgm:spPr>
      <dgm:t>
        <a:bodyPr/>
        <a:lstStyle/>
        <a:p>
          <a:r>
            <a:rPr lang="fr-CA"/>
            <a:t>Ressources</a:t>
          </a:r>
        </a:p>
      </dgm:t>
    </dgm:pt>
    <dgm:pt modelId="{0EF1B6B8-332C-4292-96B7-1E717D531F31}" type="parTrans" cxnId="{712CCCEC-AF39-477B-ACC0-DECE0AA7A881}">
      <dgm:prSet/>
      <dgm:spPr/>
      <dgm:t>
        <a:bodyPr/>
        <a:lstStyle/>
        <a:p>
          <a:endParaRPr lang="en-US"/>
        </a:p>
      </dgm:t>
    </dgm:pt>
    <dgm:pt modelId="{062DD2FC-49A8-47B8-870E-C62FA6FC13D9}" type="sibTrans" cxnId="{712CCCEC-AF39-477B-ACC0-DECE0AA7A881}">
      <dgm:prSet/>
      <dgm:spPr/>
      <dgm:t>
        <a:bodyPr/>
        <a:lstStyle/>
        <a:p>
          <a:endParaRPr lang="en-US"/>
        </a:p>
      </dgm:t>
    </dgm:pt>
    <dgm:pt modelId="{CF0B71A4-4BFE-4AA1-94A0-6D7A801A8356}">
      <dgm:prSet phldrT="[Text]"/>
      <dgm:spPr>
        <a:solidFill>
          <a:srgbClr val="A75FCF">
            <a:alpha val="50000"/>
          </a:srgbClr>
        </a:solidFill>
      </dgm:spPr>
      <dgm:t>
        <a:bodyPr/>
        <a:lstStyle/>
        <a:p>
          <a:r>
            <a:rPr lang="fr-CA"/>
            <a:t>Réputation</a:t>
          </a:r>
        </a:p>
      </dgm:t>
    </dgm:pt>
    <dgm:pt modelId="{445F15BC-CA44-498B-9E30-14B6798C4257}" type="parTrans" cxnId="{6630A9AC-675D-4B8C-9D48-0E13FC9790C6}">
      <dgm:prSet/>
      <dgm:spPr/>
      <dgm:t>
        <a:bodyPr/>
        <a:lstStyle/>
        <a:p>
          <a:endParaRPr lang="en-US"/>
        </a:p>
      </dgm:t>
    </dgm:pt>
    <dgm:pt modelId="{58523ED3-AB15-4D2D-A998-FF8529F688DA}" type="sibTrans" cxnId="{6630A9AC-675D-4B8C-9D48-0E13FC9790C6}">
      <dgm:prSet/>
      <dgm:spPr/>
      <dgm:t>
        <a:bodyPr/>
        <a:lstStyle/>
        <a:p>
          <a:endParaRPr lang="en-US"/>
        </a:p>
      </dgm:t>
    </dgm:pt>
    <dgm:pt modelId="{253CD23A-A808-4853-A41A-85FB2A30181C}" type="pres">
      <dgm:prSet presAssocID="{C4D2F9BB-3B2A-4EA8-8A95-796B240EDE9A}" presName="compositeShape" presStyleCnt="0">
        <dgm:presLayoutVars>
          <dgm:chMax val="7"/>
          <dgm:dir/>
          <dgm:resizeHandles val="exact"/>
        </dgm:presLayoutVars>
      </dgm:prSet>
      <dgm:spPr/>
    </dgm:pt>
    <dgm:pt modelId="{76FDF1A4-3511-4DDF-A4C9-87EB78E0ECB6}" type="pres">
      <dgm:prSet presAssocID="{5FBF3B63-4198-4BDB-883A-B442886ABF27}" presName="circ1" presStyleLbl="vennNode1" presStyleIdx="0" presStyleCnt="3" custLinFactY="-52478" custLinFactNeighborX="1802" custLinFactNeighborY="-100000"/>
      <dgm:spPr/>
      <dgm:t>
        <a:bodyPr/>
        <a:lstStyle/>
        <a:p>
          <a:endParaRPr lang="en-US"/>
        </a:p>
      </dgm:t>
    </dgm:pt>
    <dgm:pt modelId="{F1DB150E-5E6D-4083-ABEE-98A18A388AE0}" type="pres">
      <dgm:prSet presAssocID="{5FBF3B63-4198-4BDB-883A-B442886ABF27}" presName="circ1Tx" presStyleLbl="revTx" presStyleIdx="0" presStyleCnt="0">
        <dgm:presLayoutVars>
          <dgm:chMax val="0"/>
          <dgm:chPref val="0"/>
          <dgm:bulletEnabled val="1"/>
        </dgm:presLayoutVars>
      </dgm:prSet>
      <dgm:spPr/>
      <dgm:t>
        <a:bodyPr/>
        <a:lstStyle/>
        <a:p>
          <a:endParaRPr lang="en-US"/>
        </a:p>
      </dgm:t>
    </dgm:pt>
    <dgm:pt modelId="{D293B170-D0B4-4EE7-9FC7-5EA9BE45C416}" type="pres">
      <dgm:prSet presAssocID="{A5ADBB84-214D-4EFB-9EA6-A5E6C92E9537}" presName="circ2" presStyleLbl="vennNode1" presStyleIdx="1" presStyleCnt="3"/>
      <dgm:spPr/>
      <dgm:t>
        <a:bodyPr/>
        <a:lstStyle/>
        <a:p>
          <a:endParaRPr lang="en-US"/>
        </a:p>
      </dgm:t>
    </dgm:pt>
    <dgm:pt modelId="{D2F26700-AD16-40EC-8F1C-11DCD136963D}" type="pres">
      <dgm:prSet presAssocID="{A5ADBB84-214D-4EFB-9EA6-A5E6C92E9537}" presName="circ2Tx" presStyleLbl="revTx" presStyleIdx="0" presStyleCnt="0">
        <dgm:presLayoutVars>
          <dgm:chMax val="0"/>
          <dgm:chPref val="0"/>
          <dgm:bulletEnabled val="1"/>
        </dgm:presLayoutVars>
      </dgm:prSet>
      <dgm:spPr/>
      <dgm:t>
        <a:bodyPr/>
        <a:lstStyle/>
        <a:p>
          <a:endParaRPr lang="en-US"/>
        </a:p>
      </dgm:t>
    </dgm:pt>
    <dgm:pt modelId="{B8178D38-FABC-4F7B-9EF3-1DBB74EB4715}" type="pres">
      <dgm:prSet presAssocID="{CF0B71A4-4BFE-4AA1-94A0-6D7A801A8356}" presName="circ3" presStyleLbl="vennNode1" presStyleIdx="2" presStyleCnt="3"/>
      <dgm:spPr/>
      <dgm:t>
        <a:bodyPr/>
        <a:lstStyle/>
        <a:p>
          <a:endParaRPr lang="en-US"/>
        </a:p>
      </dgm:t>
    </dgm:pt>
    <dgm:pt modelId="{D13264B2-4200-43ED-9D91-982ACC65A27C}" type="pres">
      <dgm:prSet presAssocID="{CF0B71A4-4BFE-4AA1-94A0-6D7A801A8356}" presName="circ3Tx" presStyleLbl="revTx" presStyleIdx="0" presStyleCnt="0">
        <dgm:presLayoutVars>
          <dgm:chMax val="0"/>
          <dgm:chPref val="0"/>
          <dgm:bulletEnabled val="1"/>
        </dgm:presLayoutVars>
      </dgm:prSet>
      <dgm:spPr/>
      <dgm:t>
        <a:bodyPr/>
        <a:lstStyle/>
        <a:p>
          <a:endParaRPr lang="en-US"/>
        </a:p>
      </dgm:t>
    </dgm:pt>
  </dgm:ptLst>
  <dgm:cxnLst>
    <dgm:cxn modelId="{EBBC4BCD-3CF7-4412-9C7E-D0B2B335BC4E}" type="presOf" srcId="{CF0B71A4-4BFE-4AA1-94A0-6D7A801A8356}" destId="{B8178D38-FABC-4F7B-9EF3-1DBB74EB4715}" srcOrd="0" destOrd="0" presId="urn:microsoft.com/office/officeart/2005/8/layout/venn1"/>
    <dgm:cxn modelId="{712CCCEC-AF39-477B-ACC0-DECE0AA7A881}" srcId="{C4D2F9BB-3B2A-4EA8-8A95-796B240EDE9A}" destId="{A5ADBB84-214D-4EFB-9EA6-A5E6C92E9537}" srcOrd="1" destOrd="0" parTransId="{0EF1B6B8-332C-4292-96B7-1E717D531F31}" sibTransId="{062DD2FC-49A8-47B8-870E-C62FA6FC13D9}"/>
    <dgm:cxn modelId="{52FBDC8C-8E27-416C-AED7-694CE561283C}" type="presOf" srcId="{CF0B71A4-4BFE-4AA1-94A0-6D7A801A8356}" destId="{D13264B2-4200-43ED-9D91-982ACC65A27C}" srcOrd="1" destOrd="0" presId="urn:microsoft.com/office/officeart/2005/8/layout/venn1"/>
    <dgm:cxn modelId="{5B2B6A80-76F3-46D3-89A5-3B0F40B2DE5F}" type="presOf" srcId="{C4D2F9BB-3B2A-4EA8-8A95-796B240EDE9A}" destId="{253CD23A-A808-4853-A41A-85FB2A30181C}" srcOrd="0" destOrd="0" presId="urn:microsoft.com/office/officeart/2005/8/layout/venn1"/>
    <dgm:cxn modelId="{AC91161E-D416-4A1F-BDD1-7C674BD116EF}" type="presOf" srcId="{A5ADBB84-214D-4EFB-9EA6-A5E6C92E9537}" destId="{D2F26700-AD16-40EC-8F1C-11DCD136963D}" srcOrd="1" destOrd="0" presId="urn:microsoft.com/office/officeart/2005/8/layout/venn1"/>
    <dgm:cxn modelId="{D4278EF7-F015-4912-A580-1458E442AEC8}" type="presOf" srcId="{5FBF3B63-4198-4BDB-883A-B442886ABF27}" destId="{76FDF1A4-3511-4DDF-A4C9-87EB78E0ECB6}" srcOrd="0" destOrd="0" presId="urn:microsoft.com/office/officeart/2005/8/layout/venn1"/>
    <dgm:cxn modelId="{2F5C3129-9192-49FF-BA3F-9958E2DA0DD3}" type="presOf" srcId="{A5ADBB84-214D-4EFB-9EA6-A5E6C92E9537}" destId="{D293B170-D0B4-4EE7-9FC7-5EA9BE45C416}" srcOrd="0" destOrd="0" presId="urn:microsoft.com/office/officeart/2005/8/layout/venn1"/>
    <dgm:cxn modelId="{6630A9AC-675D-4B8C-9D48-0E13FC9790C6}" srcId="{C4D2F9BB-3B2A-4EA8-8A95-796B240EDE9A}" destId="{CF0B71A4-4BFE-4AA1-94A0-6D7A801A8356}" srcOrd="2" destOrd="0" parTransId="{445F15BC-CA44-498B-9E30-14B6798C4257}" sibTransId="{58523ED3-AB15-4D2D-A998-FF8529F688DA}"/>
    <dgm:cxn modelId="{AB1C5E65-47BB-4378-BA32-1749DCBF1C59}" srcId="{C4D2F9BB-3B2A-4EA8-8A95-796B240EDE9A}" destId="{5FBF3B63-4198-4BDB-883A-B442886ABF27}" srcOrd="0" destOrd="0" parTransId="{8A52F862-38B2-4278-8BD2-F809A6723DA2}" sibTransId="{1FA28B88-FE7E-44CA-8A68-A7B79A7C60B9}"/>
    <dgm:cxn modelId="{740C3E37-CF26-43B2-BAE2-DE01CA940054}" type="presOf" srcId="{5FBF3B63-4198-4BDB-883A-B442886ABF27}" destId="{F1DB150E-5E6D-4083-ABEE-98A18A388AE0}" srcOrd="1" destOrd="0" presId="urn:microsoft.com/office/officeart/2005/8/layout/venn1"/>
    <dgm:cxn modelId="{C97AB663-8F06-49AC-8385-262C1D2ABCF8}" type="presParOf" srcId="{253CD23A-A808-4853-A41A-85FB2A30181C}" destId="{76FDF1A4-3511-4DDF-A4C9-87EB78E0ECB6}" srcOrd="0" destOrd="0" presId="urn:microsoft.com/office/officeart/2005/8/layout/venn1"/>
    <dgm:cxn modelId="{D61EDC2C-E5D2-4C67-863D-8D013B529CFE}" type="presParOf" srcId="{253CD23A-A808-4853-A41A-85FB2A30181C}" destId="{F1DB150E-5E6D-4083-ABEE-98A18A388AE0}" srcOrd="1" destOrd="0" presId="urn:microsoft.com/office/officeart/2005/8/layout/venn1"/>
    <dgm:cxn modelId="{0889CF3C-FAC7-435C-8CF4-4F64F02C17B1}" type="presParOf" srcId="{253CD23A-A808-4853-A41A-85FB2A30181C}" destId="{D293B170-D0B4-4EE7-9FC7-5EA9BE45C416}" srcOrd="2" destOrd="0" presId="urn:microsoft.com/office/officeart/2005/8/layout/venn1"/>
    <dgm:cxn modelId="{F55F680D-B095-46B1-BCD4-37E2CC3AB332}" type="presParOf" srcId="{253CD23A-A808-4853-A41A-85FB2A30181C}" destId="{D2F26700-AD16-40EC-8F1C-11DCD136963D}" srcOrd="3" destOrd="0" presId="urn:microsoft.com/office/officeart/2005/8/layout/venn1"/>
    <dgm:cxn modelId="{2034EA89-136C-4395-BE13-732A47AA1892}" type="presParOf" srcId="{253CD23A-A808-4853-A41A-85FB2A30181C}" destId="{B8178D38-FABC-4F7B-9EF3-1DBB74EB4715}" srcOrd="4" destOrd="0" presId="urn:microsoft.com/office/officeart/2005/8/layout/venn1"/>
    <dgm:cxn modelId="{193B79FF-3EDC-48B0-8E6A-1E54BE4CCB0C}" type="presParOf" srcId="{253CD23A-A808-4853-A41A-85FB2A30181C}" destId="{D13264B2-4200-43ED-9D91-982ACC65A27C}" srcOrd="5" destOrd="0" presId="urn:microsoft.com/office/officeart/2005/8/layout/venn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FDF1A4-3511-4DDF-A4C9-87EB78E0ECB6}">
      <dsp:nvSpPr>
        <dsp:cNvPr id="0" name=""/>
        <dsp:cNvSpPr/>
      </dsp:nvSpPr>
      <dsp:spPr>
        <a:xfrm>
          <a:off x="967556" y="0"/>
          <a:ext cx="877824" cy="877824"/>
        </a:xfrm>
        <a:prstGeom prst="ellipse">
          <a:avLst/>
        </a:prstGeom>
        <a:solidFill>
          <a:srgbClr val="A75FC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fr-CA" sz="900" kern="1200"/>
            <a:t>Utilité</a:t>
          </a:r>
        </a:p>
      </dsp:txBody>
      <dsp:txXfrm>
        <a:off x="1084599" y="153619"/>
        <a:ext cx="643737" cy="395020"/>
      </dsp:txXfrm>
    </dsp:sp>
    <dsp:sp modelId="{D293B170-D0B4-4EE7-9FC7-5EA9BE45C416}">
      <dsp:nvSpPr>
        <dsp:cNvPr id="0" name=""/>
        <dsp:cNvSpPr/>
      </dsp:nvSpPr>
      <dsp:spPr>
        <a:xfrm>
          <a:off x="1268486" y="566928"/>
          <a:ext cx="877824" cy="877824"/>
        </a:xfrm>
        <a:prstGeom prst="ellipse">
          <a:avLst/>
        </a:prstGeom>
        <a:solidFill>
          <a:srgbClr val="B38BF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fr-CA" sz="900" kern="1200"/>
            <a:t>Ressources</a:t>
          </a:r>
        </a:p>
      </dsp:txBody>
      <dsp:txXfrm>
        <a:off x="1536954" y="793699"/>
        <a:ext cx="526694" cy="482803"/>
      </dsp:txXfrm>
    </dsp:sp>
    <dsp:sp modelId="{B8178D38-FABC-4F7B-9EF3-1DBB74EB4715}">
      <dsp:nvSpPr>
        <dsp:cNvPr id="0" name=""/>
        <dsp:cNvSpPr/>
      </dsp:nvSpPr>
      <dsp:spPr>
        <a:xfrm>
          <a:off x="634989" y="566928"/>
          <a:ext cx="877824" cy="877824"/>
        </a:xfrm>
        <a:prstGeom prst="ellipse">
          <a:avLst/>
        </a:prstGeom>
        <a:solidFill>
          <a:srgbClr val="A75FCF">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fr-CA" sz="900" kern="1200"/>
            <a:t>Réputation</a:t>
          </a:r>
        </a:p>
      </dsp:txBody>
      <dsp:txXfrm>
        <a:off x="717651" y="793699"/>
        <a:ext cx="526694" cy="48280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855</Words>
  <Characters>4706</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Parkinson, David (Fredericton)</dc:creator>
  <cp:lastModifiedBy>Francois</cp:lastModifiedBy>
  <cp:revision>11</cp:revision>
  <dcterms:created xsi:type="dcterms:W3CDTF">2019-02-05T13:49:00Z</dcterms:created>
  <dcterms:modified xsi:type="dcterms:W3CDTF">2019-02-05T20:36:00Z</dcterms:modified>
</cp:coreProperties>
</file>